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17EDA265"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color w:val="000000" w:themeColor="text1"/>
          <w:lang w:val="hy-AM"/>
        </w:rPr>
        <w:t xml:space="preserve">2025 թվականի </w:t>
      </w:r>
      <w:r w:rsidR="00C72E1D">
        <w:rPr>
          <w:rFonts w:ascii="GHEA Grapalat" w:hAnsi="GHEA Grapalat"/>
          <w:i w:val="0"/>
          <w:color w:val="000000" w:themeColor="text1"/>
          <w:lang w:val="hy-AM"/>
        </w:rPr>
        <w:t>սեպտեմբերի</w:t>
      </w:r>
      <w:r w:rsidR="00546DDE" w:rsidRPr="0036641C">
        <w:rPr>
          <w:rFonts w:ascii="GHEA Grapalat" w:hAnsi="GHEA Grapalat"/>
          <w:i w:val="0"/>
          <w:color w:val="000000" w:themeColor="text1"/>
          <w:lang w:val="hy-AM"/>
        </w:rPr>
        <w:t xml:space="preserve"> </w:t>
      </w:r>
      <w:r w:rsidR="00C72E1D">
        <w:rPr>
          <w:rFonts w:ascii="GHEA Grapalat" w:hAnsi="GHEA Grapalat"/>
          <w:i w:val="0"/>
          <w:color w:val="000000" w:themeColor="text1"/>
          <w:lang w:val="hy-AM"/>
        </w:rPr>
        <w:t>19</w:t>
      </w:r>
      <w:r w:rsidRPr="0036641C">
        <w:rPr>
          <w:rFonts w:ascii="GHEA Grapalat" w:hAnsi="GHEA Grapalat"/>
          <w:i w:val="0"/>
          <w:color w:val="000000" w:themeColor="text1"/>
          <w:lang w:val="hy-AM"/>
        </w:rPr>
        <w:t xml:space="preserve">-ի «2»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EBD0B08" w14:textId="052B404D"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 xml:space="preserve">Ընթացակարգի ծածկագիրը`  </w:t>
      </w:r>
      <w:r w:rsidR="00B85E72" w:rsidRPr="0036641C">
        <w:rPr>
          <w:rFonts w:ascii="GHEA Grapalat" w:hAnsi="GHEA Grapalat"/>
          <w:b/>
          <w:bCs/>
          <w:i w:val="0"/>
          <w:lang w:val="hy-AM"/>
        </w:rPr>
        <w:t>ԵՔ-ԳՀԱՇՁԲ-</w:t>
      </w:r>
      <w:r w:rsidR="00CC32EE">
        <w:rPr>
          <w:rFonts w:ascii="GHEA Grapalat" w:hAnsi="GHEA Grapalat"/>
          <w:b/>
          <w:bCs/>
          <w:i w:val="0"/>
          <w:caps/>
          <w:lang w:val="hy-AM"/>
        </w:rPr>
        <w:t>25/181</w:t>
      </w:r>
      <w:r w:rsidRPr="0036641C">
        <w:rPr>
          <w:rFonts w:ascii="GHEA Grapalat" w:hAnsi="GHEA Grapalat"/>
          <w:i w:val="0"/>
          <w:u w:val="single"/>
          <w:lang w:val="hy-AM"/>
        </w:rPr>
        <w:t xml:space="preserve">        </w:t>
      </w: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rsidRPr="0036641C">
        <w:rPr>
          <w:lang w:val="hy-AM"/>
        </w:rPr>
        <w:fldChar w:fldCharType="begin"/>
      </w:r>
      <w:r w:rsidRPr="0036641C">
        <w:rPr>
          <w:lang w:val="hy-AM"/>
        </w:rPr>
        <w:instrText>HYPERLINK "http://www.armeps.am"</w:instrText>
      </w:r>
      <w:r w:rsidRPr="0036641C">
        <w:rPr>
          <w:lang w:val="hy-AM"/>
        </w:rPr>
      </w:r>
      <w:r w:rsidRPr="0036641C">
        <w:rPr>
          <w:lang w:val="hy-AM"/>
        </w:rPr>
        <w:fldChar w:fldCharType="separate"/>
      </w:r>
      <w:r w:rsidRPr="0036641C">
        <w:rPr>
          <w:rFonts w:ascii="GHEA Grapalat" w:hAnsi="GHEA Grapalat"/>
          <w:i w:val="0"/>
          <w:lang w:val="hy-AM" w:eastAsia="ru-RU"/>
        </w:rPr>
        <w:t>www.armeps.am</w:t>
      </w:r>
      <w:r w:rsidRPr="0036641C">
        <w:rPr>
          <w:lang w:val="hy-AM"/>
        </w:rP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6191D833"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CC32EE">
        <w:rPr>
          <w:rFonts w:ascii="GHEA Grapalat" w:eastAsia="MS Mincho" w:hAnsi="GHEA Grapalat" w:cs="Sylfaen"/>
          <w:b/>
          <w:szCs w:val="24"/>
          <w:lang w:val="hy-AM" w:eastAsia="ja-JP"/>
        </w:rPr>
        <w:t>Երևան քաղաքի Նորք-Մարաշ վարչական շրջանի բնակիչների կենսամակարդակի բարելավմանն ուղղված շինարարական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5D2C802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rsidRPr="0036641C">
        <w:rPr>
          <w:lang w:val="hy-AM"/>
        </w:rPr>
        <w:fldChar w:fldCharType="begin"/>
      </w:r>
      <w:r w:rsidRPr="0036641C">
        <w:rPr>
          <w:lang w:val="hy-AM"/>
        </w:rPr>
        <w:instrText>HYPERLINK "http://www.armeps.am"</w:instrText>
      </w:r>
      <w:r w:rsidRPr="0036641C">
        <w:rPr>
          <w:lang w:val="hy-AM"/>
        </w:rPr>
      </w:r>
      <w:r w:rsidRPr="0036641C">
        <w:rPr>
          <w:lang w:val="hy-AM"/>
        </w:rPr>
        <w:fldChar w:fldCharType="separate"/>
      </w:r>
      <w:r w:rsidRPr="0036641C">
        <w:rPr>
          <w:rFonts w:ascii="GHEA Grapalat" w:hAnsi="GHEA Grapalat"/>
          <w:i w:val="0"/>
          <w:color w:val="000000" w:themeColor="text1"/>
          <w:lang w:val="hy-AM" w:eastAsia="ru-RU"/>
        </w:rPr>
        <w:t>www.armeps.am</w:t>
      </w:r>
      <w:r w:rsidRPr="0036641C">
        <w:rPr>
          <w:lang w:val="hy-AM"/>
        </w:rP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2025 թվականի </w:t>
      </w:r>
      <w:r w:rsidR="00CC32EE">
        <w:rPr>
          <w:rFonts w:ascii="GHEA Grapalat" w:hAnsi="GHEA Grapalat"/>
          <w:b/>
          <w:i w:val="0"/>
          <w:color w:val="000000" w:themeColor="text1"/>
          <w:lang w:val="hy-AM"/>
        </w:rPr>
        <w:t>սեպտեմբերի 30</w:t>
      </w:r>
      <w:r w:rsidR="008D6F10" w:rsidRPr="0036641C">
        <w:rPr>
          <w:rFonts w:ascii="GHEA Grapalat" w:hAnsi="GHEA Grapalat"/>
          <w:b/>
          <w:i w:val="0"/>
          <w:color w:val="000000" w:themeColor="text1"/>
          <w:lang w:val="hy-AM"/>
        </w:rPr>
        <w:t>-ը</w:t>
      </w:r>
      <w:r w:rsidRPr="0036641C">
        <w:rPr>
          <w:rFonts w:ascii="GHEA Grapalat" w:hAnsi="GHEA Grapalat"/>
          <w:b/>
          <w:i w:val="0"/>
          <w:color w:val="000000" w:themeColor="text1"/>
          <w:lang w:val="hy-AM"/>
        </w:rPr>
        <w:t>, ժամը 09:30-ը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3C88A7CF"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2025 թվականի </w:t>
      </w:r>
      <w:r w:rsidR="00CC32EE">
        <w:rPr>
          <w:rFonts w:ascii="GHEA Grapalat" w:hAnsi="GHEA Grapalat"/>
          <w:b/>
          <w:i w:val="0"/>
          <w:color w:val="000000" w:themeColor="text1"/>
          <w:lang w:val="hy-AM"/>
        </w:rPr>
        <w:t>սեպտեմբերի 30</w:t>
      </w:r>
      <w:r w:rsidR="008D6F10" w:rsidRPr="0036641C">
        <w:rPr>
          <w:rFonts w:ascii="GHEA Grapalat" w:hAnsi="GHEA Grapalat"/>
          <w:b/>
          <w:i w:val="0"/>
          <w:color w:val="000000" w:themeColor="text1"/>
          <w:lang w:val="hy-AM"/>
        </w:rPr>
        <w:t>-ը</w:t>
      </w:r>
      <w:r w:rsidRPr="0036641C">
        <w:rPr>
          <w:rFonts w:ascii="GHEA Grapalat" w:hAnsi="GHEA Grapalat"/>
          <w:b/>
          <w:i w:val="0"/>
          <w:color w:val="000000" w:themeColor="text1"/>
          <w:lang w:val="hy-AM"/>
        </w:rPr>
        <w:t>, ժամը 09:30-</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քարտուղար` Սերգեյ Սիմոնյանին։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77777777"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sergey.simonyan@yerevan.am։</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40A557FB"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222D1595"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36A1CBB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799E8DDF" w14:textId="77777777" w:rsidR="003D7502" w:rsidRPr="00742D30" w:rsidRDefault="003D7502" w:rsidP="00742D30">
      <w:pPr>
        <w:pStyle w:val="BodyText"/>
        <w:spacing w:after="0"/>
        <w:rPr>
          <w:rFonts w:ascii="GHEA Grapalat" w:hAnsi="GHEA Grapalat" w:cs="Sylfaen"/>
          <w:iCs/>
          <w:sz w:val="20"/>
          <w:szCs w:val="20"/>
          <w:lang w:val="ru-RU"/>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586372A4" w:rsidR="003D7502" w:rsidRPr="0036641C" w:rsidRDefault="00B85E7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ԵՔ-ԳՀԱՇՁԲ-</w:t>
      </w:r>
      <w:r w:rsidR="00CC32EE">
        <w:rPr>
          <w:rFonts w:ascii="GHEA Grapalat" w:hAnsi="GHEA Grapalat" w:cs="Sylfaen"/>
          <w:iCs/>
          <w:caps/>
          <w:sz w:val="20"/>
          <w:szCs w:val="20"/>
          <w:lang w:val="hy-AM"/>
        </w:rPr>
        <w:t>25/181</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5D5E8226"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2025 թ</w:t>
      </w:r>
      <w:r w:rsidRPr="0036641C">
        <w:rPr>
          <w:rFonts w:ascii="GHEA Grapalat" w:hAnsi="GHEA Grapalat" w:cs="Times Armenian"/>
          <w:iCs/>
          <w:color w:val="000000" w:themeColor="text1"/>
          <w:sz w:val="20"/>
          <w:szCs w:val="20"/>
          <w:lang w:val="hy-AM"/>
        </w:rPr>
        <w:t xml:space="preserve">. </w:t>
      </w:r>
      <w:r w:rsidR="00C72E1D">
        <w:rPr>
          <w:rFonts w:ascii="GHEA Grapalat" w:hAnsi="GHEA Grapalat" w:cs="Times Armenian"/>
          <w:iCs/>
          <w:color w:val="000000" w:themeColor="text1"/>
          <w:sz w:val="20"/>
          <w:szCs w:val="20"/>
          <w:lang w:val="hy-AM"/>
        </w:rPr>
        <w:t>սեպտեմբերի</w:t>
      </w:r>
      <w:r w:rsidR="00A8742E">
        <w:rPr>
          <w:rFonts w:ascii="GHEA Grapalat" w:hAnsi="GHEA Grapalat" w:cs="Times Armenian"/>
          <w:iCs/>
          <w:color w:val="000000" w:themeColor="text1"/>
          <w:sz w:val="20"/>
          <w:szCs w:val="20"/>
          <w:lang w:val="hy-AM"/>
        </w:rPr>
        <w:t xml:space="preserve"> </w:t>
      </w:r>
      <w:r w:rsidR="00C72E1D">
        <w:rPr>
          <w:rFonts w:ascii="GHEA Grapalat" w:hAnsi="GHEA Grapalat" w:cs="Times Armenian"/>
          <w:iCs/>
          <w:color w:val="000000" w:themeColor="text1"/>
          <w:sz w:val="20"/>
          <w:szCs w:val="20"/>
          <w:lang w:val="hy-AM"/>
        </w:rPr>
        <w:t>19</w:t>
      </w:r>
      <w:r w:rsidRPr="0036641C">
        <w:rPr>
          <w:rFonts w:ascii="GHEA Grapalat" w:hAnsi="GHEA Grapalat" w:cs="Times Armenian"/>
          <w:iCs/>
          <w:color w:val="000000" w:themeColor="text1"/>
          <w:sz w:val="20"/>
          <w:szCs w:val="20"/>
          <w:lang w:val="hy-AM"/>
        </w:rPr>
        <w:t xml:space="preserve">-ի </w:t>
      </w:r>
      <w:r w:rsidRPr="0036641C">
        <w:rPr>
          <w:rFonts w:ascii="GHEA Grapalat" w:hAnsi="GHEA Grapalat" w:cs="Times Armenian"/>
          <w:iCs/>
          <w:color w:val="000000" w:themeColor="text1"/>
          <w:sz w:val="20"/>
          <w:szCs w:val="20"/>
          <w:vertAlign w:val="subscript"/>
          <w:lang w:val="hy-AM"/>
        </w:rPr>
        <w:t xml:space="preserve"> </w:t>
      </w:r>
      <w:r w:rsidRPr="0036641C">
        <w:rPr>
          <w:rFonts w:ascii="GHEA Grapalat" w:hAnsi="GHEA Grapalat" w:cs="Times Armenian"/>
          <w:iCs/>
          <w:color w:val="000000" w:themeColor="text1"/>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1A55FF16"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36641C">
        <w:rPr>
          <w:rFonts w:ascii="GHEA Grapalat" w:hAnsi="GHEA Grapalat" w:cs="Times Armenian"/>
          <w:lang w:val="hy-AM"/>
        </w:rPr>
        <w:t xml:space="preserve"> </w:t>
      </w:r>
      <w:r w:rsidRPr="0036641C">
        <w:rPr>
          <w:rFonts w:ascii="GHEA Grapalat" w:hAnsi="GHEA Grapalat" w:cs="Sylfaen"/>
          <w:lang w:val="hy-AM"/>
        </w:rPr>
        <w:t>ՀԱՄԱՐ</w:t>
      </w:r>
      <w:r w:rsidRPr="0036641C">
        <w:rPr>
          <w:rFonts w:ascii="GHEA Grapalat" w:hAnsi="GHEA Grapalat" w:cs="Times Armenian"/>
          <w:lang w:val="hy-AM"/>
        </w:rPr>
        <w:t xml:space="preserve">` </w:t>
      </w:r>
      <w:bookmarkStart w:id="3" w:name="_Hlk194308025"/>
      <w:r w:rsidR="00CC32EE">
        <w:rPr>
          <w:rFonts w:ascii="GHEA Grapalat" w:eastAsia="MS Mincho" w:hAnsi="GHEA Grapalat" w:cs="Sylfaen"/>
          <w:lang w:val="hy-AM" w:eastAsia="ja-JP"/>
        </w:rPr>
        <w:t>ԵՐԵՎԱՆ ՔԱՂԱՔԻ ՆՈՐՔ-ՄԱՐԱՇ ՎԱՐՉԱԿԱՆ ՇՐՋԱՆԻ ԲՆԱԿԻՉՆԵՐԻ ԿԵՆՍԱՄԱԿԱՐԴԱԿԻ ԲԱՐԵԼԱՎՄԱՆՆ ՈՒՂՂՎԱԾ ՇԻՆԱՐԱՐԱԿԱՆ ԱՇԽԱՏԱՆՔՆԵՐ</w:t>
      </w:r>
      <w:r w:rsidR="0036641C" w:rsidRPr="0036641C">
        <w:rPr>
          <w:rFonts w:ascii="GHEA Grapalat" w:eastAsia="MS Mincho" w:hAnsi="GHEA Grapalat" w:cs="Sylfaen"/>
          <w:lang w:val="hy-AM" w:eastAsia="ja-JP"/>
        </w:rPr>
        <w:t>Ի</w:t>
      </w:r>
      <w:r w:rsidR="0036641C" w:rsidRPr="0036641C">
        <w:rPr>
          <w:rFonts w:ascii="GHEA Grapalat" w:hAnsi="GHEA Grapalat" w:cs="Sylfaen"/>
          <w:lang w:val="hy-AM"/>
        </w:rPr>
        <w:t xml:space="preserve"> </w:t>
      </w:r>
      <w:bookmarkEnd w:id="3"/>
      <w:r w:rsidRPr="0036641C">
        <w:rPr>
          <w:rFonts w:ascii="GHEA Grapalat" w:hAnsi="GHEA Grapalat" w:cs="Sylfaen"/>
          <w:lang w:val="hy-AM"/>
        </w:rPr>
        <w:t>ՁԵՌՔԲԵՐՄԱՆ</w:t>
      </w:r>
      <w:r w:rsidRPr="0036641C">
        <w:rPr>
          <w:rFonts w:ascii="GHEA Grapalat" w:hAnsi="GHEA Grapalat" w:cs="Times Armenian"/>
          <w:lang w:val="hy-AM"/>
        </w:rPr>
        <w:t xml:space="preserve"> </w:t>
      </w:r>
      <w:r w:rsidRPr="0036641C">
        <w:rPr>
          <w:rFonts w:ascii="GHEA Grapalat" w:hAnsi="GHEA Grapalat" w:cs="Sylfaen"/>
          <w:lang w:val="hy-AM"/>
        </w:rPr>
        <w:t>ՆՊԱՏԱԿՈՎ ՀԱՅՏԱՐԱՐՎԱԾ</w:t>
      </w:r>
      <w:r w:rsidRPr="0036641C">
        <w:rPr>
          <w:rFonts w:ascii="GHEA Grapalat" w:hAnsi="GHEA Grapalat" w:cs="Times Armenian"/>
          <w:lang w:val="hy-AM"/>
        </w:rPr>
        <w:t xml:space="preserve"> </w:t>
      </w:r>
      <w:r w:rsidRPr="0036641C">
        <w:rPr>
          <w:rFonts w:ascii="GHEA Grapalat" w:hAnsi="GHEA Grapalat" w:cs="Sylfaen"/>
          <w:lang w:val="hy-AM"/>
        </w:rPr>
        <w:t>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302C3EDE" w14:textId="77777777" w:rsidR="002B32D6" w:rsidRPr="0036641C" w:rsidRDefault="002B32D6"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rsidRPr="0036641C">
        <w:rPr>
          <w:lang w:val="hy-AM"/>
        </w:rPr>
        <w:fldChar w:fldCharType="begin"/>
      </w:r>
      <w:r w:rsidRPr="0036641C">
        <w:rPr>
          <w:lang w:val="hy-AM"/>
        </w:rPr>
        <w:instrText>HYPERLINK "http://www.armeps.am"</w:instrText>
      </w:r>
      <w:r w:rsidRPr="0036641C">
        <w:rPr>
          <w:lang w:val="hy-AM"/>
        </w:rPr>
      </w:r>
      <w:r w:rsidRPr="0036641C">
        <w:rPr>
          <w:lang w:val="hy-AM"/>
        </w:rPr>
        <w:fldChar w:fldCharType="separate"/>
      </w:r>
      <w:r w:rsidRPr="0036641C">
        <w:rPr>
          <w:rFonts w:ascii="GHEA Grapalat" w:hAnsi="GHEA Grapalat" w:cs="Sylfaen"/>
          <w:i/>
          <w:sz w:val="22"/>
          <w:szCs w:val="22"/>
          <w:lang w:val="hy-AM"/>
        </w:rPr>
        <w:t>www.armeps.am</w:t>
      </w:r>
      <w:r w:rsidRPr="0036641C">
        <w:rPr>
          <w:lang w:val="hy-AM"/>
        </w:rP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rsidRPr="0036641C">
        <w:rPr>
          <w:lang w:val="hy-AM"/>
        </w:rPr>
        <w:fldChar w:fldCharType="begin"/>
      </w:r>
      <w:r w:rsidR="00E93C59" w:rsidRPr="0036641C">
        <w:rPr>
          <w:lang w:val="hy-AM"/>
        </w:rPr>
        <w:instrText>HYPERLINK "http://www.procurement.minfin.am"</w:instrText>
      </w:r>
      <w:r w:rsidR="00E93C59" w:rsidRPr="0036641C">
        <w:rPr>
          <w:lang w:val="hy-AM"/>
        </w:rPr>
      </w:r>
      <w:r w:rsidR="00E93C59" w:rsidRPr="0036641C">
        <w:rPr>
          <w:lang w:val="hy-AM"/>
        </w:rPr>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rsidRPr="0036641C">
        <w:rPr>
          <w:lang w:val="hy-AM"/>
        </w:rPr>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rsidRPr="0036641C">
        <w:rPr>
          <w:lang w:val="hy-AM"/>
        </w:rPr>
        <w:fldChar w:fldCharType="begin"/>
      </w:r>
      <w:r w:rsidRPr="0036641C">
        <w:rPr>
          <w:lang w:val="hy-AM"/>
        </w:rPr>
        <w:instrText>HYPERLINK "http://gnumner.am/hy/page/ughecuycner_dzernarkner/"</w:instrText>
      </w:r>
      <w:r w:rsidRPr="0036641C">
        <w:rPr>
          <w:lang w:val="hy-AM"/>
        </w:rPr>
      </w:r>
      <w:r w:rsidRPr="0036641C">
        <w:rPr>
          <w:lang w:val="hy-AM"/>
        </w:rPr>
        <w:fldChar w:fldCharType="separate"/>
      </w:r>
      <w:r w:rsidRPr="0036641C">
        <w:rPr>
          <w:rFonts w:ascii="GHEA Grapalat" w:hAnsi="GHEA Grapalat" w:cs="Sylfaen"/>
          <w:sz w:val="22"/>
          <w:szCs w:val="22"/>
          <w:lang w:val="hy-AM"/>
        </w:rPr>
        <w:t>http://gnumner.am/hy/page/ughecuycner_dzernarkner/</w:t>
      </w:r>
      <w:r w:rsidRPr="0036641C">
        <w:rPr>
          <w:lang w:val="hy-AM"/>
        </w:rPr>
        <w:fldChar w:fldCharType="end"/>
      </w:r>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9"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CC32EE">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rsidRPr="0036641C">
        <w:rPr>
          <w:lang w:val="hy-AM"/>
        </w:rPr>
        <w:fldChar w:fldCharType="begin"/>
      </w:r>
      <w:r w:rsidRPr="0036641C">
        <w:rPr>
          <w:lang w:val="hy-AM"/>
        </w:rPr>
        <w:instrText>HYPERLINK "http://gnumner.am/hy/page/ughecuycner_dzernarkner/"</w:instrText>
      </w:r>
      <w:r w:rsidRPr="0036641C">
        <w:rPr>
          <w:lang w:val="hy-AM"/>
        </w:rPr>
      </w:r>
      <w:r w:rsidRPr="0036641C">
        <w:rPr>
          <w:lang w:val="hy-AM"/>
        </w:rPr>
        <w:fldChar w:fldCharType="separate"/>
      </w:r>
      <w:r w:rsidRPr="0036641C">
        <w:rPr>
          <w:rFonts w:ascii="GHEA Grapalat" w:hAnsi="GHEA Grapalat" w:cs="Sylfaen"/>
          <w:i/>
          <w:sz w:val="22"/>
          <w:szCs w:val="22"/>
          <w:lang w:val="hy-AM"/>
        </w:rPr>
        <w:t>http://gnumner.am/hy/page/ughecuycner_dzernarkner/</w:t>
      </w:r>
      <w:r w:rsidRPr="0036641C">
        <w:rPr>
          <w:lang w:val="hy-AM"/>
        </w:rPr>
        <w:fldChar w:fldCharType="end"/>
      </w:r>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65DE5100" w:rsidR="003D7502" w:rsidRPr="0036641C" w:rsidRDefault="003D7502" w:rsidP="003D7502">
      <w:pPr>
        <w:ind w:firstLine="567"/>
        <w:jc w:val="center"/>
        <w:rPr>
          <w:rFonts w:ascii="GHEA Grapalat" w:hAnsi="GHEA Grapalat"/>
          <w:i/>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36641C">
        <w:rPr>
          <w:rFonts w:ascii="GHEA Grapalat" w:hAnsi="GHEA Grapalat"/>
          <w:sz w:val="20"/>
          <w:lang w:val="hy-AM"/>
        </w:rPr>
        <w:t xml:space="preserve"> </w:t>
      </w:r>
      <w:r w:rsidR="00CC32EE">
        <w:rPr>
          <w:rFonts w:ascii="GHEA Grapalat" w:eastAsia="MS Mincho" w:hAnsi="GHEA Grapalat" w:cs="Sylfaen"/>
          <w:b/>
          <w:sz w:val="20"/>
          <w:lang w:val="hy-AM" w:eastAsia="ja-JP"/>
        </w:rPr>
        <w:t>ԵՐևԱՆ ՔԱՂԱՔԻ ՆՈՐՔ-ՄԱՐԱՇ ՎԱՐՉԱԿԱՆ ՇՐՋԱՆԻ ԲՆԱԿԻՉՆԵՐԻ ԿԵՆՍԱՄԱԿԱՐԴԱԿԻ ԲԱՐԵԼԱՎՄԱՆՆ ՈՒՂՂՎԱԾ ՇԻՆԱՐԱՐԱԿԱՆ ԱՇԽԱՏԱՆՔՆԵՐ</w:t>
      </w:r>
      <w:r w:rsidR="0036641C" w:rsidRPr="0036641C">
        <w:rPr>
          <w:rFonts w:ascii="GHEA Grapalat" w:eastAsia="MS Mincho" w:hAnsi="GHEA Grapalat" w:cs="Sylfaen"/>
          <w:b/>
          <w:sz w:val="20"/>
          <w:lang w:val="hy-AM" w:eastAsia="ja-JP"/>
        </w:rPr>
        <w:t>Ի</w:t>
      </w:r>
      <w:r w:rsidR="0036641C" w:rsidRPr="0036641C">
        <w:rPr>
          <w:rFonts w:ascii="GHEA Grapalat" w:hAnsi="GHEA Grapalat"/>
          <w:sz w:val="20"/>
          <w:lang w:val="hy-AM"/>
        </w:rPr>
        <w:t xml:space="preserve"> </w:t>
      </w:r>
      <w:r w:rsidR="008D6F10" w:rsidRPr="0036641C">
        <w:rPr>
          <w:rFonts w:ascii="GHEA Grapalat" w:hAnsi="GHEA Grapalat"/>
          <w:b/>
          <w:sz w:val="20"/>
          <w:lang w:val="hy-AM"/>
        </w:rPr>
        <w:t xml:space="preserve">ՁԵՌՔԲԵՐՄԱՆ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67949959"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B85E72" w:rsidRPr="0036641C">
        <w:rPr>
          <w:rFonts w:ascii="GHEA Grapalat" w:hAnsi="GHEA Grapalat" w:cs="Times Armenian"/>
          <w:b/>
          <w:bCs/>
          <w:sz w:val="20"/>
          <w:lang w:val="hy-AM"/>
        </w:rPr>
        <w:t>ԵՔ-ԳՀԱՇՁԲ-</w:t>
      </w:r>
      <w:r w:rsidR="00CC32EE">
        <w:rPr>
          <w:rFonts w:ascii="GHEA Grapalat" w:hAnsi="GHEA Grapalat" w:cs="Times Armenian"/>
          <w:b/>
          <w:bCs/>
          <w:caps/>
          <w:sz w:val="20"/>
          <w:lang w:val="hy-AM"/>
        </w:rPr>
        <w:t>25/181</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18E9B770"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3D7502" w:rsidRPr="0036641C">
        <w:rPr>
          <w:rFonts w:ascii="GHEA Grapalat" w:hAnsi="GHEA Grapalat"/>
          <w:b/>
          <w:bCs/>
          <w:sz w:val="22"/>
          <w:szCs w:val="22"/>
          <w:lang w:val="hy-AM"/>
        </w:rPr>
        <w:t>sergey.simonyan@yerevan.am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1BDB0B12"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CC32EE">
        <w:rPr>
          <w:rFonts w:ascii="GHEA Grapalat" w:hAnsi="GHEA Grapalat" w:cs="Sylfaen"/>
          <w:b/>
          <w:bCs/>
          <w:i w:val="0"/>
          <w:lang w:val="hy-AM"/>
        </w:rPr>
        <w:t>Երևան քաղաքի Նորք-Մարաշ վարչական շրջանի բնակիչների կենսամակարդակի բարելավմանն ուղղված շինարարական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w:t>
      </w:r>
      <w:r w:rsidR="00CC32EE">
        <w:rPr>
          <w:rFonts w:ascii="GHEA Grapalat" w:hAnsi="GHEA Grapalat" w:cs="Sylfaen"/>
          <w:i w:val="0"/>
          <w:lang w:val="hy-AM"/>
        </w:rPr>
        <w:t>2</w:t>
      </w:r>
      <w:r w:rsidR="003D7502" w:rsidRPr="0036641C">
        <w:rPr>
          <w:rFonts w:ascii="GHEA Grapalat" w:hAnsi="GHEA Grapalat" w:cs="Sylfaen"/>
          <w:i w:val="0"/>
          <w:lang w:val="hy-AM"/>
        </w:rPr>
        <w:t xml:space="preserve"> /</w:t>
      </w:r>
      <w:r w:rsidR="00CC32EE">
        <w:rPr>
          <w:rFonts w:ascii="GHEA Grapalat" w:hAnsi="GHEA Grapalat" w:cs="Sylfaen"/>
          <w:i w:val="0"/>
          <w:lang w:val="hy-AM"/>
        </w:rPr>
        <w:t>երկու</w:t>
      </w:r>
      <w:r w:rsidR="003D7502" w:rsidRPr="0036641C">
        <w:rPr>
          <w:rFonts w:ascii="GHEA Grapalat" w:hAnsi="GHEA Grapalat" w:cs="Sylfaen"/>
          <w:i w:val="0"/>
          <w:lang w:val="hy-AM"/>
        </w:rPr>
        <w:t>/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CC32EE" w:rsidRPr="00742D30" w14:paraId="44CE3AC3" w14:textId="77777777" w:rsidTr="00CC32EE">
        <w:trPr>
          <w:trHeight w:val="744"/>
        </w:trPr>
        <w:tc>
          <w:tcPr>
            <w:tcW w:w="1701" w:type="dxa"/>
            <w:vAlign w:val="center"/>
          </w:tcPr>
          <w:p w14:paraId="57173727" w14:textId="77777777" w:rsidR="00CC32EE" w:rsidRPr="0036641C" w:rsidRDefault="00CC32EE" w:rsidP="00CC32EE">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1D48A52A" w14:textId="195630C4" w:rsidR="00CC32EE" w:rsidRPr="0036641C" w:rsidRDefault="00CC32EE" w:rsidP="00CC32EE">
            <w:pPr>
              <w:pStyle w:val="BodyTextIndent2"/>
              <w:spacing w:line="240" w:lineRule="auto"/>
              <w:ind w:firstLine="0"/>
              <w:jc w:val="center"/>
              <w:rPr>
                <w:rFonts w:ascii="GHEA Grapalat" w:hAnsi="GHEA Grapalat"/>
                <w:b/>
                <w:bCs/>
                <w:szCs w:val="24"/>
                <w:lang w:val="hy-AM"/>
              </w:rPr>
            </w:pPr>
            <w:r>
              <w:rPr>
                <w:rFonts w:ascii="GHEA Grapalat" w:hAnsi="GHEA Grapalat"/>
                <w:b/>
                <w:bCs/>
                <w:szCs w:val="24"/>
                <w:lang w:val="hy-AM"/>
              </w:rPr>
              <w:t>2 143 872</w:t>
            </w:r>
          </w:p>
        </w:tc>
        <w:tc>
          <w:tcPr>
            <w:tcW w:w="6948" w:type="dxa"/>
            <w:vAlign w:val="center"/>
          </w:tcPr>
          <w:p w14:paraId="30ABAB0F" w14:textId="09438251" w:rsidR="00CC32EE" w:rsidRPr="00CC32EE" w:rsidRDefault="00CC32EE" w:rsidP="00CC32EE">
            <w:pPr>
              <w:pStyle w:val="Heading3"/>
              <w:spacing w:line="240" w:lineRule="auto"/>
              <w:jc w:val="left"/>
              <w:rPr>
                <w:rFonts w:ascii="GHEA Grapalat" w:hAnsi="GHEA Grapalat" w:cs="Sylfaen"/>
                <w:i w:val="0"/>
                <w:lang w:val="hy-AM"/>
              </w:rPr>
            </w:pPr>
            <w:r w:rsidRPr="00CC32EE">
              <w:rPr>
                <w:rFonts w:ascii="GHEA Grapalat" w:hAnsi="GHEA Grapalat" w:cs="Sylfaen"/>
                <w:i w:val="0"/>
                <w:lang w:val="hy-AM"/>
              </w:rPr>
              <w:t>Երևան քաղաքի Նորք-Մարաշ վարչական շրջանի Ստեփան և Ռուզան Քյուրքչյան փողոցի 30 հասցեի վերանորոգման աշխատանքներ</w:t>
            </w:r>
          </w:p>
        </w:tc>
      </w:tr>
      <w:tr w:rsidR="00CC32EE" w:rsidRPr="00742D30" w14:paraId="265EAA22" w14:textId="77777777" w:rsidTr="00CC32EE">
        <w:trPr>
          <w:trHeight w:val="717"/>
        </w:trPr>
        <w:tc>
          <w:tcPr>
            <w:tcW w:w="1701" w:type="dxa"/>
            <w:vAlign w:val="center"/>
          </w:tcPr>
          <w:p w14:paraId="37A40F86" w14:textId="18B1B205" w:rsidR="00CC32EE" w:rsidRPr="0036641C" w:rsidRDefault="00CC32EE" w:rsidP="00CC32EE">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701" w:type="dxa"/>
            <w:vAlign w:val="center"/>
          </w:tcPr>
          <w:p w14:paraId="2BF44C64" w14:textId="7DC343C3" w:rsidR="00CC32EE" w:rsidRDefault="00CC32EE" w:rsidP="00CC32EE">
            <w:pPr>
              <w:pStyle w:val="BodyTextIndent2"/>
              <w:spacing w:line="240" w:lineRule="auto"/>
              <w:ind w:firstLine="0"/>
              <w:jc w:val="center"/>
              <w:rPr>
                <w:rFonts w:ascii="GHEA Grapalat" w:hAnsi="GHEA Grapalat"/>
                <w:b/>
                <w:bCs/>
                <w:szCs w:val="24"/>
                <w:lang w:val="hy-AM"/>
              </w:rPr>
            </w:pPr>
            <w:r>
              <w:rPr>
                <w:rFonts w:ascii="GHEA Grapalat" w:hAnsi="GHEA Grapalat"/>
                <w:b/>
                <w:bCs/>
                <w:szCs w:val="24"/>
                <w:lang w:val="hy-AM"/>
              </w:rPr>
              <w:t xml:space="preserve">991 800 </w:t>
            </w:r>
          </w:p>
        </w:tc>
        <w:tc>
          <w:tcPr>
            <w:tcW w:w="6948" w:type="dxa"/>
            <w:vAlign w:val="center"/>
          </w:tcPr>
          <w:p w14:paraId="56236175" w14:textId="7DEB19D1" w:rsidR="00CC32EE" w:rsidRPr="00CC32EE" w:rsidRDefault="00CC32EE" w:rsidP="00CC32EE">
            <w:pPr>
              <w:pStyle w:val="Heading3"/>
              <w:spacing w:line="240" w:lineRule="auto"/>
              <w:jc w:val="left"/>
              <w:rPr>
                <w:rFonts w:ascii="GHEA Grapalat" w:hAnsi="GHEA Grapalat" w:cs="Sylfaen"/>
                <w:i w:val="0"/>
                <w:lang w:val="hy-AM"/>
              </w:rPr>
            </w:pPr>
            <w:r w:rsidRPr="00CC32EE">
              <w:rPr>
                <w:rFonts w:ascii="GHEA Grapalat" w:hAnsi="GHEA Grapalat" w:cs="Sylfaen"/>
                <w:i w:val="0"/>
                <w:lang w:val="hy-AM"/>
              </w:rPr>
              <w:t>Երևան քաղաքի Նորք-Մարաշ վարչական շրջանի Այծեմնիկ Ուրարտու փողոցի 71/1 հասցեի վերանորոգման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 xml:space="preserve">ներկայացնել առանձին հայտ: Սույն պարբերության պահանջի չպահպանման դեպքում` հայտերի </w:t>
      </w:r>
      <w:r w:rsidR="000A6B75" w:rsidRPr="0036641C">
        <w:rPr>
          <w:rFonts w:ascii="GHEA Grapalat" w:hAnsi="GHEA Grapalat" w:cs="Sylfaen"/>
          <w:szCs w:val="24"/>
          <w:lang w:val="hy-AM"/>
        </w:rPr>
        <w:lastRenderedPageBreak/>
        <w:t>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0035B8BE"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2025 թվականի </w:t>
      </w:r>
      <w:r w:rsidR="00CC32EE">
        <w:rPr>
          <w:rFonts w:ascii="GHEA Grapalat" w:hAnsi="GHEA Grapalat"/>
          <w:b/>
          <w:color w:val="000000" w:themeColor="text1"/>
          <w:lang w:val="hy-AM"/>
        </w:rPr>
        <w:t>սեպտեմբերի 30</w:t>
      </w:r>
      <w:r w:rsidR="008D6F10" w:rsidRPr="0036641C">
        <w:rPr>
          <w:rFonts w:ascii="GHEA Grapalat" w:hAnsi="GHEA Grapalat"/>
          <w:b/>
          <w:color w:val="000000" w:themeColor="text1"/>
          <w:lang w:val="hy-AM"/>
        </w:rPr>
        <w:t>-ը</w:t>
      </w:r>
      <w:r w:rsidR="00CD578A" w:rsidRPr="0036641C">
        <w:rPr>
          <w:rFonts w:ascii="GHEA Grapalat" w:hAnsi="GHEA Grapalat"/>
          <w:b/>
          <w:color w:val="000000" w:themeColor="text1"/>
          <w:lang w:val="hy-AM"/>
        </w:rPr>
        <w:t>, ժամը 09:30</w:t>
      </w:r>
      <w:r w:rsidR="00CD578A" w:rsidRPr="0036641C">
        <w:rPr>
          <w:rFonts w:ascii="GHEA Grapalat" w:hAnsi="GHEA Grapalat" w:cs="Sylfaen"/>
          <w:color w:val="000000" w:themeColor="text1"/>
          <w:szCs w:val="24"/>
          <w:lang w:val="hy-AM"/>
        </w:rPr>
        <w:t>-ն</w:t>
      </w:r>
      <w:r w:rsidR="004D5671" w:rsidRPr="0036641C">
        <w:rPr>
          <w:rFonts w:ascii="GHEA Grapalat" w:hAnsi="GHEA Grapalat" w:cs="Sylfaen"/>
          <w:color w:val="000000" w:themeColor="text1"/>
          <w:szCs w:val="24"/>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lastRenderedPageBreak/>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2DC29548"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36641C">
        <w:rPr>
          <w:rFonts w:ascii="GHEA Grapalat" w:hAnsi="GHEA Grapalat"/>
          <w:b/>
          <w:color w:val="000000" w:themeColor="text1"/>
          <w:lang w:val="hy-AM"/>
        </w:rPr>
        <w:t xml:space="preserve">մինչև 2025 թվականի </w:t>
      </w:r>
      <w:r w:rsidR="00CC32EE">
        <w:rPr>
          <w:rFonts w:ascii="GHEA Grapalat" w:hAnsi="GHEA Grapalat"/>
          <w:b/>
          <w:color w:val="000000" w:themeColor="text1"/>
          <w:lang w:val="hy-AM"/>
        </w:rPr>
        <w:t>սեպտեմբերի 30</w:t>
      </w:r>
      <w:r w:rsidR="008D6F10" w:rsidRPr="0036641C">
        <w:rPr>
          <w:rFonts w:ascii="GHEA Grapalat" w:hAnsi="GHEA Grapalat"/>
          <w:b/>
          <w:color w:val="000000" w:themeColor="text1"/>
          <w:lang w:val="hy-AM"/>
        </w:rPr>
        <w:t>-ը</w:t>
      </w:r>
      <w:r w:rsidR="00CD578A" w:rsidRPr="0036641C">
        <w:rPr>
          <w:rFonts w:ascii="GHEA Grapalat" w:hAnsi="GHEA Grapalat"/>
          <w:b/>
          <w:color w:val="000000" w:themeColor="text1"/>
          <w:lang w:val="hy-AM"/>
        </w:rPr>
        <w:t>, ժամը 09:30</w:t>
      </w:r>
      <w:r w:rsidR="00CD578A" w:rsidRPr="0036641C">
        <w:rPr>
          <w:rFonts w:ascii="GHEA Grapalat" w:hAnsi="GHEA Grapalat" w:cs="Sylfaen"/>
          <w:color w:val="000000" w:themeColor="text1"/>
          <w:szCs w:val="24"/>
          <w:lang w:val="hy-AM"/>
        </w:rPr>
        <w:t>-ը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գնման հայտով սահմանված` սույն ընթացակարգի շրջանակում 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w:t>
      </w:r>
      <w:r w:rsidRPr="0036641C">
        <w:rPr>
          <w:rFonts w:ascii="GHEA Grapalat" w:hAnsi="GHEA Grapalat" w:cs="Sylfaen"/>
          <w:sz w:val="20"/>
          <w:szCs w:val="24"/>
          <w:lang w:val="hy-AM" w:eastAsia="en-US"/>
        </w:rPr>
        <w:lastRenderedPageBreak/>
        <w:t>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 xml:space="preserve">նիստից հետո հրավիրվող </w:t>
      </w:r>
      <w:r w:rsidRPr="0036641C">
        <w:rPr>
          <w:rFonts w:ascii="GHEA Grapalat" w:hAnsi="GHEA Grapalat" w:cs="Sylfaen"/>
          <w:szCs w:val="24"/>
          <w:lang w:val="hy-AM"/>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lastRenderedPageBreak/>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.5</w:t>
      </w:r>
      <w:r w:rsidR="00096865" w:rsidRPr="0036641C">
        <w:rPr>
          <w:rFonts w:ascii="GHEA Grapalat" w:hAnsi="GHEA Grapalat" w:cs="Sylfaen"/>
          <w:sz w:val="20"/>
          <w:lang w:val="hy-AM"/>
        </w:rPr>
        <w:t xml:space="preserve"> </w:t>
      </w:r>
      <w:r w:rsidR="00491A74" w:rsidRPr="0036641C">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36641C">
        <w:rPr>
          <w:rFonts w:ascii="Cambria Math" w:hAnsi="Cambria Math" w:cs="Cambria Math"/>
          <w:sz w:val="20"/>
          <w:lang w:val="hy-AM"/>
        </w:rPr>
        <w:t>․</w:t>
      </w:r>
      <w:r w:rsidR="00491A74" w:rsidRPr="0036641C">
        <w:rPr>
          <w:rFonts w:ascii="GHEA Grapalat" w:hAnsi="GHEA Grapalat" w:cs="Sylfaen"/>
          <w:sz w:val="20"/>
          <w:lang w:val="hy-AM"/>
        </w:rPr>
        <w:t xml:space="preserve">1 </w:t>
      </w:r>
      <w:r w:rsidR="00491A74" w:rsidRPr="0036641C">
        <w:rPr>
          <w:rFonts w:ascii="GHEA Grapalat" w:hAnsi="GHEA Grapalat" w:cs="GHEA Grapalat"/>
          <w:sz w:val="20"/>
          <w:lang w:val="hy-AM"/>
        </w:rPr>
        <w:t>կետով</w:t>
      </w:r>
      <w:r w:rsidR="00491A74" w:rsidRPr="0036641C">
        <w:rPr>
          <w:rFonts w:ascii="GHEA Grapalat" w:hAnsi="GHEA Grapalat" w:cs="Sylfaen"/>
          <w:sz w:val="20"/>
          <w:lang w:val="hy-AM"/>
        </w:rPr>
        <w:t xml:space="preserve"> նախատեսված ժամկետում, իսկ կնքվելիք պայմանագրի նախագծով</w:t>
      </w:r>
      <w:r w:rsidR="00491A74" w:rsidRPr="0036641C">
        <w:rPr>
          <w:rFonts w:ascii="Courier New" w:hAnsi="Courier New" w:cs="Courier New"/>
          <w:sz w:val="20"/>
          <w:lang w:val="hy-AM"/>
        </w:rPr>
        <w:t> </w:t>
      </w:r>
      <w:r w:rsidR="00491A74" w:rsidRPr="0036641C">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36641C">
        <w:rPr>
          <w:rFonts w:ascii="GHEA Grapalat" w:hAnsi="GHEA Grapalat" w:cs="Sylfaen"/>
          <w:i/>
          <w:sz w:val="20"/>
          <w:lang w:val="hy-AM"/>
        </w:rPr>
        <w:t xml:space="preserve"> </w:t>
      </w:r>
      <w:r w:rsidR="00491A74" w:rsidRPr="0036641C">
        <w:rPr>
          <w:rFonts w:ascii="GHEA Grapalat" w:hAnsi="GHEA Grapalat" w:cs="Sylfaen"/>
          <w:sz w:val="20"/>
          <w:lang w:val="hy-AM"/>
        </w:rPr>
        <w:t>ապա նա զրկվում է պայմանագիրը ստորագրելու իրավունքից։</w:t>
      </w:r>
    </w:p>
    <w:p w14:paraId="1D436D3C" w14:textId="77777777" w:rsidR="000313A6" w:rsidRPr="0036641C" w:rsidRDefault="000313A6"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Ընդ որում ընտրված մասնակցի կողմից հաստատված պայմանագրի նախագիծը </w:t>
      </w:r>
      <w:r w:rsidR="00A6756D" w:rsidRPr="0036641C">
        <w:rPr>
          <w:rFonts w:ascii="GHEA Grapalat" w:hAnsi="GHEA Grapalat" w:cs="Sylfaen"/>
          <w:sz w:val="20"/>
          <w:lang w:val="hy-AM"/>
        </w:rPr>
        <w:t>պ</w:t>
      </w:r>
      <w:r w:rsidRPr="0036641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6641C">
        <w:rPr>
          <w:rFonts w:ascii="GHEA Grapalat" w:hAnsi="GHEA Grapalat" w:cs="Sylfaen"/>
          <w:sz w:val="20"/>
          <w:lang w:val="hy-AM"/>
        </w:rPr>
        <w:t>պ</w:t>
      </w:r>
      <w:r w:rsidRPr="0036641C">
        <w:rPr>
          <w:rFonts w:ascii="GHEA Grapalat" w:hAnsi="GHEA Grapalat" w:cs="Sylfaen"/>
          <w:sz w:val="20"/>
          <w:lang w:val="hy-AM"/>
        </w:rPr>
        <w:t>ատվիրատուի փաստաթղթաշրջանառ</w:t>
      </w:r>
      <w:r w:rsidR="005F7C1D" w:rsidRPr="0036641C">
        <w:rPr>
          <w:rFonts w:ascii="GHEA Grapalat" w:hAnsi="GHEA Grapalat" w:cs="Sylfaen"/>
          <w:sz w:val="20"/>
          <w:lang w:val="hy-AM"/>
        </w:rPr>
        <w:t>ության համակարգում:  Պա</w:t>
      </w:r>
      <w:r w:rsidRPr="0036641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6641C">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36641C">
        <w:rPr>
          <w:rFonts w:ascii="GHEA Grapalat" w:hAnsi="GHEA Grapalat" w:cs="Sylfaen"/>
          <w:sz w:val="20"/>
          <w:lang w:val="hy-AM"/>
        </w:rPr>
        <w:t>:</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063798EF" w14:textId="007CEB81" w:rsidR="00096865" w:rsidRPr="0036641C" w:rsidRDefault="00030D40" w:rsidP="00EF3662">
      <w:pPr>
        <w:ind w:firstLine="567"/>
        <w:jc w:val="both"/>
        <w:rPr>
          <w:rFonts w:ascii="GHEA Grapalat" w:hAnsi="GHEA Grapalat" w:cs="Sylfaen"/>
          <w:sz w:val="20"/>
          <w:lang w:val="hy-AM"/>
        </w:rPr>
      </w:pPr>
      <w:r w:rsidRPr="0036641C">
        <w:rPr>
          <w:rFonts w:ascii="GHEA Grapalat" w:hAnsi="GHEA Grapalat"/>
          <w:iCs/>
          <w:sz w:val="20"/>
          <w:lang w:val="hy-AM"/>
        </w:rPr>
        <w:t>10</w:t>
      </w:r>
      <w:r w:rsidR="00096865" w:rsidRPr="0036641C">
        <w:rPr>
          <w:rFonts w:ascii="GHEA Grapalat" w:hAnsi="GHEA Grapalat"/>
          <w:iCs/>
          <w:sz w:val="20"/>
          <w:lang w:val="hy-AM"/>
        </w:rPr>
        <w:t>.</w:t>
      </w:r>
      <w:r w:rsidR="00096865" w:rsidRPr="0036641C">
        <w:rPr>
          <w:rFonts w:ascii="GHEA Grapalat" w:hAnsi="GHEA Grapalat" w:cs="Sylfaen"/>
          <w:sz w:val="20"/>
          <w:lang w:val="hy-AM"/>
        </w:rPr>
        <w:t>1</w:t>
      </w:r>
      <w:r w:rsidR="00491A74" w:rsidRPr="0036641C">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36641C">
        <w:rPr>
          <w:rFonts w:ascii="GHEA Grapalat" w:hAnsi="GHEA Grapalat" w:cs="Sylfaen"/>
          <w:sz w:val="20"/>
          <w:lang w:val="hy-AM"/>
        </w:rPr>
        <w:t xml:space="preserve">հետո </w:t>
      </w:r>
      <w:r w:rsidR="00491A74" w:rsidRPr="0036641C">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3D4668" w:rsidRPr="0036641C">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w:t>
      </w:r>
      <w:r w:rsidR="00DF68A6" w:rsidRPr="0036641C">
        <w:rPr>
          <w:rFonts w:ascii="GHEA Grapalat" w:hAnsi="GHEA Grapalat" w:cs="Sylfaen"/>
          <w:sz w:val="20"/>
          <w:lang w:val="hy-AM"/>
        </w:rPr>
        <w:lastRenderedPageBreak/>
        <w:t xml:space="preserve">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w:t>
      </w:r>
      <w:r w:rsidR="0033399B" w:rsidRPr="0036641C">
        <w:rPr>
          <w:rFonts w:ascii="GHEA Grapalat" w:hAnsi="GHEA Grapalat" w:cs="Arial"/>
          <w:sz w:val="20"/>
          <w:lang w:val="hy-AM"/>
        </w:rPr>
        <w:lastRenderedPageBreak/>
        <w:t>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6641C"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36641C" w:rsidRDefault="002A0AD3" w:rsidP="00EF3662">
      <w:pPr>
        <w:ind w:firstLine="567"/>
        <w:jc w:val="both"/>
        <w:rPr>
          <w:rFonts w:ascii="GHEA Grapalat" w:hAnsi="GHEA Grapalat" w:cs="Sylfaen"/>
          <w:sz w:val="20"/>
          <w:lang w:val="hy-AM"/>
        </w:rPr>
      </w:pPr>
    </w:p>
    <w:p w14:paraId="761C05E6" w14:textId="77777777" w:rsidR="005D7556" w:rsidRPr="0036641C" w:rsidRDefault="005D7556" w:rsidP="00EF3662">
      <w:pPr>
        <w:ind w:firstLine="567"/>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w:t>
      </w:r>
      <w:r w:rsidRPr="0036641C">
        <w:rPr>
          <w:rFonts w:ascii="GHEA Grapalat" w:hAnsi="GHEA Grapalat"/>
          <w:sz w:val="20"/>
          <w:szCs w:val="20"/>
          <w:lang w:val="hy-AM"/>
        </w:rPr>
        <w:lastRenderedPageBreak/>
        <w:t>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099F54E6"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CC32EE">
        <w:rPr>
          <w:rFonts w:ascii="GHEA Grapalat" w:hAnsi="GHEA Grapalat" w:cs="Sylfaen"/>
          <w:b/>
          <w:caps/>
          <w:lang w:val="hy-AM"/>
        </w:rPr>
        <w:t>25/181</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5481F0AB"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B85E72" w:rsidRPr="0036641C">
        <w:rPr>
          <w:rFonts w:ascii="GHEA Grapalat" w:hAnsi="GHEA Grapalat"/>
          <w:b/>
          <w:bCs/>
          <w:lang w:val="hy-AM"/>
        </w:rPr>
        <w:t>ԵՔ-ԳՀԱՇՁԲ-</w:t>
      </w:r>
      <w:r w:rsidR="00CC32EE">
        <w:rPr>
          <w:rFonts w:ascii="GHEA Grapalat" w:hAnsi="GHEA Grapalat"/>
          <w:b/>
          <w:bCs/>
          <w:caps/>
          <w:lang w:val="hy-AM"/>
        </w:rPr>
        <w:t>25/181</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055A1F6C"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B85E72" w:rsidRPr="0036641C">
        <w:rPr>
          <w:rFonts w:ascii="GHEA Grapalat" w:hAnsi="GHEA Grapalat"/>
          <w:b/>
          <w:bCs/>
          <w:lang w:val="hy-AM"/>
        </w:rPr>
        <w:t>ԵՔ-ԳՀԱՇՁԲ-</w:t>
      </w:r>
      <w:r w:rsidR="00CC32EE">
        <w:rPr>
          <w:rFonts w:ascii="GHEA Grapalat" w:hAnsi="GHEA Grapalat"/>
          <w:b/>
          <w:bCs/>
          <w:caps/>
          <w:lang w:val="hy-AM"/>
        </w:rPr>
        <w:t>25/181</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14729588"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B85E72" w:rsidRPr="0036641C">
        <w:rPr>
          <w:rFonts w:ascii="GHEA Grapalat" w:hAnsi="GHEA Grapalat"/>
          <w:b/>
          <w:bCs/>
          <w:lang w:val="hy-AM"/>
        </w:rPr>
        <w:t>ԵՔ-ԳՀԱՇՁԲ-</w:t>
      </w:r>
      <w:r w:rsidR="00CC32EE">
        <w:rPr>
          <w:rFonts w:ascii="GHEA Grapalat" w:hAnsi="GHEA Grapalat"/>
          <w:b/>
          <w:bCs/>
          <w:caps/>
          <w:lang w:val="hy-AM"/>
        </w:rPr>
        <w:t>25/181</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2EC720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CC32EE">
        <w:rPr>
          <w:rFonts w:ascii="GHEA Grapalat" w:hAnsi="GHEA Grapalat" w:cs="Sylfaen"/>
          <w:b/>
          <w:caps/>
          <w:lang w:val="hy-AM"/>
        </w:rPr>
        <w:t>25/181</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42D30"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42D30"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42D30"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42D30"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42D30"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42D30"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742D30"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742D30"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742D30"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742D30"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742D30"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742D30"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60D5F07A"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CC32EE">
        <w:rPr>
          <w:rFonts w:ascii="GHEA Grapalat" w:hAnsi="GHEA Grapalat" w:cs="Sylfaen"/>
          <w:b/>
          <w:caps/>
          <w:lang w:val="hy-AM"/>
        </w:rPr>
        <w:t>25/181</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22D92F8E"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B85E72" w:rsidRPr="0036641C">
        <w:rPr>
          <w:rFonts w:ascii="GHEA Grapalat" w:hAnsi="GHEA Grapalat" w:cs="Arial"/>
          <w:sz w:val="20"/>
          <w:szCs w:val="20"/>
          <w:lang w:val="hy-AM"/>
        </w:rPr>
        <w:t>ԵՔ-ԳՀԱՇՁԲ-</w:t>
      </w:r>
      <w:r w:rsidR="00CC32EE">
        <w:rPr>
          <w:rFonts w:ascii="GHEA Grapalat" w:hAnsi="GHEA Grapalat" w:cs="Arial"/>
          <w:caps/>
          <w:sz w:val="20"/>
          <w:szCs w:val="20"/>
          <w:lang w:val="hy-AM"/>
        </w:rPr>
        <w:t>25/181</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742D30"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CC32EE" w:rsidRPr="00742D30" w14:paraId="1920D052" w14:textId="77777777" w:rsidTr="00CC32EE">
        <w:trPr>
          <w:trHeight w:val="1509"/>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CC32EE" w:rsidRPr="0036641C" w:rsidRDefault="00CC32EE" w:rsidP="00CC32EE">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0F6C3076" w:rsidR="00CC32EE" w:rsidRPr="00CC32EE" w:rsidRDefault="00CC32EE" w:rsidP="00CC32EE">
            <w:pPr>
              <w:jc w:val="center"/>
              <w:rPr>
                <w:rFonts w:ascii="GHEA Grapalat" w:hAnsi="GHEA Grapalat" w:cs="Arial"/>
                <w:iCs/>
                <w:sz w:val="20"/>
                <w:szCs w:val="20"/>
                <w:lang w:val="hy-AM"/>
              </w:rPr>
            </w:pPr>
            <w:r w:rsidRPr="00CC32EE">
              <w:rPr>
                <w:rFonts w:ascii="GHEA Grapalat" w:hAnsi="GHEA Grapalat" w:cs="Sylfaen"/>
                <w:iCs/>
                <w:sz w:val="20"/>
                <w:szCs w:val="20"/>
                <w:lang w:val="hy-AM"/>
              </w:rPr>
              <w:t>Երևան քաղաքի Նորք-Մարաշ վարչական շրջանի Ստեփան և Ռուզան Քյուրքչյան փողոցի 30 հասցեի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CC32EE" w:rsidRPr="0036641C" w:rsidRDefault="00CC32EE" w:rsidP="00CC32EE">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CC32EE" w:rsidRPr="0036641C" w:rsidRDefault="00CC32EE" w:rsidP="00CC32EE">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CC32EE" w:rsidRPr="0036641C" w:rsidRDefault="00CC32EE" w:rsidP="00CC32EE">
            <w:pPr>
              <w:jc w:val="center"/>
              <w:rPr>
                <w:rFonts w:ascii="GHEA Grapalat" w:hAnsi="GHEA Grapalat"/>
                <w:lang w:val="hy-AM"/>
              </w:rPr>
            </w:pPr>
          </w:p>
        </w:tc>
      </w:tr>
      <w:tr w:rsidR="00CC32EE" w:rsidRPr="00742D30" w14:paraId="2EE85A0E" w14:textId="77777777" w:rsidTr="00CC32EE">
        <w:trPr>
          <w:trHeight w:val="1167"/>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3B8055" w14:textId="441F7F7C" w:rsidR="00CC32EE" w:rsidRPr="0036641C" w:rsidRDefault="00CC32EE" w:rsidP="00CC32EE">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2AB72F85" w14:textId="448BD963" w:rsidR="00CC32EE" w:rsidRPr="00CC32EE" w:rsidRDefault="00CC32EE" w:rsidP="00CC32EE">
            <w:pPr>
              <w:jc w:val="center"/>
              <w:rPr>
                <w:rFonts w:ascii="GHEA Grapalat" w:hAnsi="GHEA Grapalat" w:cs="Calibri"/>
                <w:iCs/>
                <w:color w:val="000000"/>
                <w:sz w:val="20"/>
                <w:szCs w:val="20"/>
                <w:lang w:val="hy-AM"/>
              </w:rPr>
            </w:pPr>
            <w:r w:rsidRPr="00CC32EE">
              <w:rPr>
                <w:rFonts w:ascii="GHEA Grapalat" w:hAnsi="GHEA Grapalat" w:cs="Sylfaen"/>
                <w:iCs/>
                <w:sz w:val="20"/>
                <w:szCs w:val="20"/>
                <w:lang w:val="hy-AM"/>
              </w:rPr>
              <w:t>Երևան քաղաքի Նորք-Մարաշ վարչական շրջանի Այծեմնիկ Ուրարտու փողոցի 71/1 հասցեի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50A6D7B5" w14:textId="77777777" w:rsidR="00CC32EE" w:rsidRPr="0036641C" w:rsidRDefault="00CC32EE" w:rsidP="00CC32EE">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BAE2527" w14:textId="77777777" w:rsidR="00CC32EE" w:rsidRPr="0036641C" w:rsidRDefault="00CC32EE" w:rsidP="00CC32EE">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52D4204F" w14:textId="77777777" w:rsidR="00CC32EE" w:rsidRPr="0036641C" w:rsidRDefault="00CC32EE" w:rsidP="00CC32EE">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48779B40"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CC32EE">
        <w:rPr>
          <w:rFonts w:ascii="GHEA Grapalat" w:hAnsi="GHEA Grapalat" w:cs="Sylfaen"/>
          <w:b/>
          <w:caps/>
          <w:lang w:val="hy-AM"/>
        </w:rPr>
        <w:t>25/181</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1E6C39F8"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B85E72" w:rsidRPr="0036641C">
              <w:rPr>
                <w:rFonts w:ascii="GHEA Grapalat" w:hAnsi="GHEA Grapalat" w:cs="Sylfaen"/>
                <w:b/>
                <w:sz w:val="20"/>
                <w:szCs w:val="20"/>
                <w:lang w:val="hy-AM"/>
              </w:rPr>
              <w:t>ԵՔ-ԳՀԱՇՁԲ-</w:t>
            </w:r>
            <w:r w:rsidR="00CC32EE">
              <w:rPr>
                <w:rFonts w:ascii="GHEA Grapalat" w:hAnsi="GHEA Grapalat" w:cs="Sylfaen"/>
                <w:b/>
                <w:caps/>
                <w:sz w:val="20"/>
                <w:szCs w:val="20"/>
                <w:lang w:val="hy-AM"/>
              </w:rPr>
              <w:t>25/181</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742D30"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742D30"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742D30"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742D30"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742D30"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742D30"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742D30"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742D30"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742D30"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742D30"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742D30"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742D30"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742D30"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742D30"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742D30"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742D30"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742D30"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742D30"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742D30"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742D30"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742D30"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22CB0273"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B85E72" w:rsidRPr="0036641C">
        <w:rPr>
          <w:rFonts w:ascii="GHEA Grapalat" w:hAnsi="GHEA Grapalat" w:cs="Sylfaen"/>
          <w:b/>
          <w:lang w:val="hy-AM"/>
        </w:rPr>
        <w:t>ԵՔ-ԳՀԱՇՁԲ-</w:t>
      </w:r>
      <w:r w:rsidR="00CC32EE">
        <w:rPr>
          <w:rFonts w:ascii="GHEA Grapalat" w:hAnsi="GHEA Grapalat" w:cs="Sylfaen"/>
          <w:b/>
          <w:caps/>
          <w:lang w:val="hy-AM"/>
        </w:rPr>
        <w:t>25/181</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1470997B"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B85E72" w:rsidRPr="0036641C">
              <w:rPr>
                <w:rFonts w:ascii="GHEA Grapalat" w:hAnsi="GHEA Grapalat" w:cs="Sylfaen"/>
                <w:b/>
                <w:sz w:val="20"/>
                <w:szCs w:val="20"/>
                <w:lang w:val="hy-AM"/>
              </w:rPr>
              <w:t>ԵՔ-ԳՀԱՇՁԲ-</w:t>
            </w:r>
            <w:r w:rsidR="00CC32EE">
              <w:rPr>
                <w:rFonts w:ascii="GHEA Grapalat" w:hAnsi="GHEA Grapalat" w:cs="Sylfaen"/>
                <w:b/>
                <w:caps/>
                <w:sz w:val="20"/>
                <w:szCs w:val="20"/>
                <w:lang w:val="hy-AM"/>
              </w:rPr>
              <w:t>25/181</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742D30"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742D30"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742D30"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742D30"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742D30"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742D30"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742D30"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742D30"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742D30"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742D30"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742D30"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742D30"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742D30"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742D30"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742D30"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742D30"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742D30"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742D30"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742D30"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742D30"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742D30"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6A35A145"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B85E72" w:rsidRPr="0036641C">
        <w:rPr>
          <w:rFonts w:ascii="GHEA Grapalat" w:hAnsi="GHEA Grapalat" w:cs="Sylfaen"/>
          <w:b/>
          <w:sz w:val="20"/>
          <w:szCs w:val="20"/>
          <w:lang w:val="hy-AM"/>
        </w:rPr>
        <w:t>ԵՔ-ԳՀԱՇՁԲ-</w:t>
      </w:r>
      <w:r w:rsidR="00CC32EE">
        <w:rPr>
          <w:rFonts w:ascii="GHEA Grapalat" w:hAnsi="GHEA Grapalat" w:cs="Sylfaen"/>
          <w:b/>
          <w:caps/>
          <w:sz w:val="20"/>
          <w:szCs w:val="20"/>
          <w:lang w:val="hy-AM"/>
        </w:rPr>
        <w:t>25/181</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53FD6E85"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CC32EE">
        <w:rPr>
          <w:rFonts w:ascii="GHEA Grapalat" w:hAnsi="GHEA Grapalat" w:cs="Sylfaen"/>
          <w:b/>
          <w:bCs/>
          <w:sz w:val="22"/>
          <w:szCs w:val="22"/>
          <w:lang w:val="hy-AM"/>
        </w:rPr>
        <w:t>Երևան քաղաքի Նորք-Մարաշ վարչական շրջանի բնակիչների կենսամակարդակի բարելավմանն ուղղված շինարարական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6BA256A8"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հաշված</w:t>
      </w:r>
      <w:r w:rsidRPr="001B61A5">
        <w:rPr>
          <w:rFonts w:ascii="GHEA Grapalat" w:hAnsi="GHEA Grapalat" w:cs="Sylfaen"/>
          <w:b/>
          <w:bCs/>
          <w:sz w:val="20"/>
          <w:szCs w:val="20"/>
          <w:u w:val="single"/>
          <w:lang w:val="hy-AM"/>
        </w:rPr>
        <w:t xml:space="preserve"> </w:t>
      </w:r>
      <w:r w:rsidR="001B61A5" w:rsidRPr="001B61A5">
        <w:rPr>
          <w:rFonts w:ascii="GHEA Grapalat" w:hAnsi="GHEA Grapalat" w:cs="Sylfaen"/>
          <w:b/>
          <w:bCs/>
          <w:sz w:val="20"/>
          <w:szCs w:val="20"/>
          <w:u w:val="single"/>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A178E6D"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9874A0" w:rsidRPr="0036641C">
        <w:rPr>
          <w:rFonts w:ascii="GHEA Grapalat" w:hAnsi="GHEA Grapalat" w:cs="Sylfaen"/>
          <w:b/>
          <w:bCs/>
          <w:sz w:val="20"/>
          <w:szCs w:val="20"/>
          <w:u w:val="single"/>
          <w:lang w:val="hy-AM"/>
        </w:rPr>
        <w:t>1</w:t>
      </w:r>
      <w:r w:rsidR="001B61A5">
        <w:rPr>
          <w:rFonts w:ascii="GHEA Grapalat" w:hAnsi="GHEA Grapalat" w:cs="Sylfaen"/>
          <w:b/>
          <w:bCs/>
          <w:sz w:val="20"/>
          <w:szCs w:val="20"/>
          <w:u w:val="single"/>
          <w:lang w:val="hy-AM"/>
        </w:rPr>
        <w:t>0</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lastRenderedPageBreak/>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42573736"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0.1</w:t>
      </w:r>
      <w:r w:rsidR="00F2154E">
        <w:rPr>
          <w:rFonts w:ascii="GHEA Grapalat" w:hAnsi="GHEA Grapalat" w:cs="Arial"/>
          <w:b/>
          <w:bCs/>
          <w:sz w:val="20"/>
          <w:szCs w:val="20"/>
          <w:lang w:val="hy-AM"/>
        </w:rPr>
        <w:t>8</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F2154E">
        <w:rPr>
          <w:rFonts w:ascii="GHEA Grapalat" w:hAnsi="GHEA Grapalat" w:cs="Arial"/>
          <w:b/>
          <w:bCs/>
          <w:sz w:val="20"/>
          <w:szCs w:val="20"/>
          <w:lang w:val="hy-AM"/>
        </w:rPr>
        <w:t>տասնութ</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052897C6"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F2154E" w:rsidRPr="00F2154E">
        <w:rPr>
          <w:rFonts w:ascii="GHEA Grapalat" w:hAnsi="GHEA Grapalat" w:cs="Arial"/>
          <w:b/>
          <w:bCs/>
          <w:sz w:val="20"/>
          <w:szCs w:val="20"/>
          <w:lang w:val="hy-AM"/>
        </w:rPr>
        <w:t>5</w:t>
      </w:r>
      <w:r w:rsidRPr="0036641C">
        <w:rPr>
          <w:rFonts w:ascii="GHEA Grapalat" w:hAnsi="GHEA Grapalat" w:cs="Arial"/>
          <w:b/>
          <w:bCs/>
          <w:sz w:val="20"/>
          <w:szCs w:val="20"/>
          <w:lang w:val="hy-AM"/>
        </w:rPr>
        <w:t xml:space="preserve"> (</w:t>
      </w:r>
      <w:r w:rsidR="006363B2" w:rsidRPr="0036641C">
        <w:rPr>
          <w:rFonts w:ascii="GHEA Grapalat" w:hAnsi="GHEA Grapalat" w:cs="Sylfaen"/>
          <w:b/>
          <w:bCs/>
          <w:sz w:val="20"/>
          <w:szCs w:val="20"/>
          <w:lang w:val="hy-AM"/>
        </w:rPr>
        <w:t xml:space="preserve"> հինգ</w:t>
      </w:r>
      <w:r w:rsidR="00F2154E">
        <w:rPr>
          <w:rFonts w:ascii="GHEA Grapalat" w:hAnsi="GHEA Grapalat" w:cs="Sylfaen"/>
          <w:b/>
          <w:bCs/>
          <w:sz w:val="20"/>
          <w:szCs w:val="20"/>
          <w:lang w:val="hy-AM"/>
        </w:rPr>
        <w:t xml:space="preserve"> </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36641C">
        <w:rPr>
          <w:rFonts w:ascii="GHEA Grapalat" w:hAnsi="GHEA Grapalat" w:cs="Sylfaen"/>
          <w:sz w:val="20"/>
          <w:szCs w:val="20"/>
          <w:lang w:val="hy-AM"/>
        </w:rPr>
        <w:lastRenderedPageBreak/>
        <w:t xml:space="preserve">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3DB4B76F" w14:textId="77777777" w:rsidR="00481E8C" w:rsidRPr="0036641C" w:rsidDel="009C18DC" w:rsidRDefault="00481E8C" w:rsidP="00481E8C">
      <w:pPr>
        <w:pStyle w:val="NormalWeb"/>
        <w:shd w:val="clear" w:color="auto" w:fill="FFFFFF"/>
        <w:spacing w:before="0" w:beforeAutospacing="0" w:after="0" w:afterAutospacing="0"/>
        <w:ind w:firstLine="375"/>
        <w:jc w:val="both"/>
        <w:rPr>
          <w:rFonts w:ascii="GHEA Grapalat" w:hAnsi="GHEA Grapalat"/>
          <w:lang w:val="hy-AM"/>
        </w:rPr>
      </w:pPr>
    </w:p>
    <w:tbl>
      <w:tblPr>
        <w:tblW w:w="10335" w:type="dxa"/>
        <w:tblLook w:val="04A0" w:firstRow="1" w:lastRow="0" w:firstColumn="1" w:lastColumn="0" w:noHBand="0" w:noVBand="1"/>
      </w:tblPr>
      <w:tblGrid>
        <w:gridCol w:w="353"/>
        <w:gridCol w:w="5402"/>
        <w:gridCol w:w="4580"/>
      </w:tblGrid>
      <w:tr w:rsidR="00AD6D2E" w14:paraId="1BF6B322" w14:textId="77777777" w:rsidTr="00F2154E">
        <w:trPr>
          <w:trHeight w:val="330"/>
        </w:trPr>
        <w:tc>
          <w:tcPr>
            <w:tcW w:w="353" w:type="dxa"/>
            <w:tcBorders>
              <w:top w:val="single" w:sz="4" w:space="0" w:color="auto"/>
              <w:left w:val="single" w:sz="4" w:space="0" w:color="auto"/>
              <w:bottom w:val="single" w:sz="4" w:space="0" w:color="auto"/>
              <w:right w:val="single" w:sz="4" w:space="0" w:color="auto"/>
            </w:tcBorders>
            <w:noWrap/>
            <w:vAlign w:val="bottom"/>
            <w:hideMark/>
          </w:tcPr>
          <w:p w14:paraId="660E3CA6" w14:textId="77777777" w:rsidR="00AD6D2E" w:rsidRPr="00AD6D2E" w:rsidRDefault="00AD6D2E">
            <w:pPr>
              <w:jc w:val="center"/>
              <w:rPr>
                <w:rFonts w:ascii="GHEA Grapalat" w:hAnsi="GHEA Grapalat" w:cs="Sylfaen"/>
                <w:sz w:val="20"/>
                <w:szCs w:val="20"/>
                <w:lang w:val="hy-AM"/>
              </w:rPr>
            </w:pPr>
            <w:r w:rsidRPr="00AD6D2E">
              <w:rPr>
                <w:rFonts w:ascii="GHEA Grapalat" w:hAnsi="GHEA Grapalat" w:cs="Sylfaen"/>
                <w:sz w:val="20"/>
                <w:szCs w:val="20"/>
                <w:lang w:val="hy-AM"/>
              </w:rPr>
              <w:t>N</w:t>
            </w:r>
          </w:p>
        </w:tc>
        <w:tc>
          <w:tcPr>
            <w:tcW w:w="5402" w:type="dxa"/>
            <w:tcBorders>
              <w:top w:val="single" w:sz="4" w:space="0" w:color="auto"/>
              <w:left w:val="nil"/>
              <w:bottom w:val="single" w:sz="4" w:space="0" w:color="auto"/>
              <w:right w:val="single" w:sz="4" w:space="0" w:color="000000"/>
            </w:tcBorders>
            <w:noWrap/>
            <w:vAlign w:val="bottom"/>
            <w:hideMark/>
          </w:tcPr>
          <w:p w14:paraId="4B39AB02" w14:textId="77777777" w:rsidR="00AD6D2E" w:rsidRPr="00AD6D2E" w:rsidRDefault="00AD6D2E">
            <w:pPr>
              <w:jc w:val="center"/>
              <w:rPr>
                <w:rFonts w:ascii="GHEA Grapalat" w:hAnsi="GHEA Grapalat" w:cs="Sylfaen"/>
                <w:sz w:val="20"/>
                <w:szCs w:val="20"/>
                <w:lang w:val="hy-AM"/>
              </w:rPr>
            </w:pPr>
            <w:r w:rsidRPr="00AD6D2E">
              <w:rPr>
                <w:rFonts w:ascii="GHEA Grapalat" w:hAnsi="GHEA Grapalat" w:cs="Sylfaen"/>
                <w:sz w:val="20"/>
                <w:szCs w:val="20"/>
                <w:lang w:val="hy-AM"/>
              </w:rPr>
              <w:t>Խախտումը</w:t>
            </w:r>
          </w:p>
        </w:tc>
        <w:tc>
          <w:tcPr>
            <w:tcW w:w="4580" w:type="dxa"/>
            <w:tcBorders>
              <w:top w:val="single" w:sz="4" w:space="0" w:color="auto"/>
              <w:left w:val="nil"/>
              <w:bottom w:val="single" w:sz="4" w:space="0" w:color="auto"/>
              <w:right w:val="single" w:sz="4" w:space="0" w:color="auto"/>
            </w:tcBorders>
            <w:noWrap/>
            <w:vAlign w:val="bottom"/>
            <w:hideMark/>
          </w:tcPr>
          <w:p w14:paraId="7E624B7B" w14:textId="77777777" w:rsidR="00AD6D2E" w:rsidRPr="00AD6D2E" w:rsidRDefault="00AD6D2E">
            <w:pPr>
              <w:jc w:val="center"/>
              <w:rPr>
                <w:rFonts w:ascii="GHEA Grapalat" w:hAnsi="GHEA Grapalat" w:cs="Sylfaen"/>
                <w:sz w:val="20"/>
                <w:szCs w:val="20"/>
                <w:lang w:val="hy-AM"/>
              </w:rPr>
            </w:pPr>
            <w:r w:rsidRPr="00AD6D2E">
              <w:rPr>
                <w:rFonts w:ascii="GHEA Grapalat" w:hAnsi="GHEA Grapalat" w:cs="Sylfaen"/>
                <w:sz w:val="20"/>
                <w:szCs w:val="20"/>
                <w:lang w:val="hy-AM"/>
              </w:rPr>
              <w:t>Պատասխանատվությունը</w:t>
            </w:r>
          </w:p>
        </w:tc>
      </w:tr>
      <w:tr w:rsidR="00F2154E" w:rsidRPr="00742D30" w14:paraId="7DD5CE0D" w14:textId="77777777" w:rsidTr="00F2154E">
        <w:trPr>
          <w:trHeight w:val="735"/>
        </w:trPr>
        <w:tc>
          <w:tcPr>
            <w:tcW w:w="353" w:type="dxa"/>
            <w:tcBorders>
              <w:top w:val="nil"/>
              <w:left w:val="single" w:sz="4" w:space="0" w:color="auto"/>
              <w:bottom w:val="single" w:sz="4" w:space="0" w:color="auto"/>
              <w:right w:val="single" w:sz="4" w:space="0" w:color="auto"/>
            </w:tcBorders>
            <w:noWrap/>
            <w:vAlign w:val="center"/>
            <w:hideMark/>
          </w:tcPr>
          <w:p w14:paraId="6242E628" w14:textId="77777777" w:rsidR="00F2154E" w:rsidRPr="00AD6D2E" w:rsidRDefault="00F2154E" w:rsidP="00F2154E">
            <w:pPr>
              <w:jc w:val="center"/>
              <w:rPr>
                <w:rFonts w:ascii="GHEA Grapalat" w:hAnsi="GHEA Grapalat" w:cs="Sylfaen"/>
                <w:sz w:val="20"/>
                <w:szCs w:val="20"/>
                <w:lang w:val="hy-AM"/>
              </w:rPr>
            </w:pPr>
            <w:r w:rsidRPr="00AD6D2E">
              <w:rPr>
                <w:rFonts w:ascii="GHEA Grapalat" w:hAnsi="GHEA Grapalat" w:cs="Sylfaen"/>
                <w:sz w:val="20"/>
                <w:szCs w:val="20"/>
                <w:lang w:val="hy-AM"/>
              </w:rPr>
              <w:t>1</w:t>
            </w:r>
          </w:p>
        </w:tc>
        <w:tc>
          <w:tcPr>
            <w:tcW w:w="5402" w:type="dxa"/>
            <w:tcBorders>
              <w:top w:val="single" w:sz="4" w:space="0" w:color="auto"/>
              <w:left w:val="nil"/>
              <w:bottom w:val="single" w:sz="4" w:space="0" w:color="auto"/>
              <w:right w:val="single" w:sz="4" w:space="0" w:color="000000"/>
            </w:tcBorders>
            <w:vAlign w:val="center"/>
          </w:tcPr>
          <w:p w14:paraId="3B847F52" w14:textId="199E1011" w:rsidR="00F2154E" w:rsidRPr="00AD6D2E" w:rsidRDefault="00F2154E" w:rsidP="00F2154E">
            <w:pPr>
              <w:jc w:val="center"/>
              <w:rPr>
                <w:rFonts w:ascii="GHEA Grapalat" w:hAnsi="GHEA Grapalat" w:cs="Sylfaen"/>
                <w:sz w:val="20"/>
                <w:szCs w:val="20"/>
                <w:lang w:val="hy-AM"/>
              </w:rPr>
            </w:pPr>
            <w:r w:rsidRPr="00F2154E">
              <w:rPr>
                <w:rFonts w:ascii="GHEA Grapalat" w:hAnsi="GHEA Grapalat" w:cs="Sylfaen"/>
                <w:bCs/>
                <w:sz w:val="20"/>
                <w:lang w:val="hy-AM"/>
              </w:rPr>
              <w:t>Շինարարական հրապարակի պատշաճ կազմակերպումը, կահավորումը չկատարելը</w:t>
            </w:r>
          </w:p>
        </w:tc>
        <w:tc>
          <w:tcPr>
            <w:tcW w:w="4580" w:type="dxa"/>
            <w:tcBorders>
              <w:top w:val="single" w:sz="4" w:space="0" w:color="auto"/>
              <w:left w:val="nil"/>
              <w:bottom w:val="single" w:sz="4" w:space="0" w:color="auto"/>
              <w:right w:val="single" w:sz="4" w:space="0" w:color="auto"/>
            </w:tcBorders>
          </w:tcPr>
          <w:p w14:paraId="6515511E" w14:textId="5FDB0BC1" w:rsidR="00F2154E" w:rsidRPr="00AD6D2E" w:rsidRDefault="00F2154E" w:rsidP="00F2154E">
            <w:pPr>
              <w:jc w:val="center"/>
              <w:rPr>
                <w:rFonts w:ascii="GHEA Grapalat" w:hAnsi="GHEA Grapalat" w:cs="Sylfaen"/>
                <w:sz w:val="20"/>
                <w:szCs w:val="20"/>
                <w:lang w:val="hy-AM"/>
              </w:rPr>
            </w:pPr>
            <w:r w:rsidRPr="00F2154E">
              <w:rPr>
                <w:rFonts w:ascii="GHEA Grapalat" w:hAnsi="GHEA Grapalat" w:cs="Sylfaen"/>
                <w:bCs/>
                <w:sz w:val="20"/>
                <w:lang w:val="hy-AM"/>
              </w:rPr>
              <w:t>Տուգանք- պայմանագրային գնի 0.5 %-ի չափով</w:t>
            </w:r>
          </w:p>
        </w:tc>
      </w:tr>
      <w:tr w:rsidR="00F2154E" w:rsidRPr="00742D30" w14:paraId="7A8D94D8" w14:textId="77777777" w:rsidTr="00F2154E">
        <w:trPr>
          <w:trHeight w:val="609"/>
        </w:trPr>
        <w:tc>
          <w:tcPr>
            <w:tcW w:w="353" w:type="dxa"/>
            <w:tcBorders>
              <w:top w:val="nil"/>
              <w:left w:val="single" w:sz="4" w:space="0" w:color="auto"/>
              <w:bottom w:val="single" w:sz="4" w:space="0" w:color="auto"/>
              <w:right w:val="single" w:sz="4" w:space="0" w:color="auto"/>
            </w:tcBorders>
            <w:noWrap/>
            <w:vAlign w:val="center"/>
            <w:hideMark/>
          </w:tcPr>
          <w:p w14:paraId="0E4EC6FB" w14:textId="77777777" w:rsidR="00F2154E" w:rsidRPr="00AD6D2E" w:rsidRDefault="00F2154E" w:rsidP="00F2154E">
            <w:pPr>
              <w:jc w:val="center"/>
              <w:rPr>
                <w:rFonts w:ascii="GHEA Grapalat" w:hAnsi="GHEA Grapalat" w:cs="Sylfaen"/>
                <w:sz w:val="20"/>
                <w:szCs w:val="20"/>
                <w:lang w:val="hy-AM"/>
              </w:rPr>
            </w:pPr>
            <w:r w:rsidRPr="00AD6D2E">
              <w:rPr>
                <w:rFonts w:ascii="GHEA Grapalat" w:hAnsi="GHEA Grapalat" w:cs="Sylfaen"/>
                <w:sz w:val="20"/>
                <w:szCs w:val="20"/>
                <w:lang w:val="hy-AM"/>
              </w:rPr>
              <w:t>2</w:t>
            </w:r>
          </w:p>
        </w:tc>
        <w:tc>
          <w:tcPr>
            <w:tcW w:w="5402" w:type="dxa"/>
            <w:tcBorders>
              <w:top w:val="single" w:sz="4" w:space="0" w:color="auto"/>
              <w:left w:val="nil"/>
              <w:bottom w:val="single" w:sz="4" w:space="0" w:color="auto"/>
              <w:right w:val="single" w:sz="4" w:space="0" w:color="000000"/>
            </w:tcBorders>
            <w:vAlign w:val="center"/>
          </w:tcPr>
          <w:p w14:paraId="7F344134" w14:textId="715ED210" w:rsidR="00F2154E" w:rsidRPr="00AD6D2E" w:rsidRDefault="00F2154E" w:rsidP="00F2154E">
            <w:pPr>
              <w:jc w:val="center"/>
              <w:rPr>
                <w:rFonts w:ascii="GHEA Grapalat" w:hAnsi="GHEA Grapalat" w:cs="Sylfaen"/>
                <w:sz w:val="20"/>
                <w:szCs w:val="20"/>
                <w:lang w:val="hy-AM"/>
              </w:rPr>
            </w:pPr>
            <w:proofErr w:type="spellStart"/>
            <w:r w:rsidRPr="00C41857">
              <w:rPr>
                <w:rFonts w:ascii="GHEA Grapalat" w:hAnsi="GHEA Grapalat" w:cs="Sylfaen"/>
                <w:bCs/>
                <w:sz w:val="20"/>
              </w:rPr>
              <w:t>Տեխնիկական</w:t>
            </w:r>
            <w:proofErr w:type="spellEnd"/>
            <w:r w:rsidRPr="00C41857">
              <w:rPr>
                <w:rFonts w:ascii="GHEA Grapalat" w:hAnsi="GHEA Grapalat" w:cs="Sylfaen"/>
                <w:bCs/>
                <w:sz w:val="20"/>
              </w:rPr>
              <w:t xml:space="preserve"> </w:t>
            </w:r>
            <w:proofErr w:type="spellStart"/>
            <w:r w:rsidRPr="00C41857">
              <w:rPr>
                <w:rFonts w:ascii="GHEA Grapalat" w:hAnsi="GHEA Grapalat" w:cs="Sylfaen"/>
                <w:bCs/>
                <w:sz w:val="20"/>
              </w:rPr>
              <w:t>անվտանգության</w:t>
            </w:r>
            <w:proofErr w:type="spellEnd"/>
            <w:r w:rsidRPr="00C41857">
              <w:rPr>
                <w:rFonts w:ascii="GHEA Grapalat" w:hAnsi="GHEA Grapalat" w:cs="Sylfaen"/>
                <w:bCs/>
                <w:sz w:val="20"/>
              </w:rPr>
              <w:t xml:space="preserve"> </w:t>
            </w:r>
            <w:proofErr w:type="spellStart"/>
            <w:r w:rsidRPr="00C41857">
              <w:rPr>
                <w:rFonts w:ascii="GHEA Grapalat" w:hAnsi="GHEA Grapalat" w:cs="Sylfaen"/>
                <w:bCs/>
                <w:sz w:val="20"/>
              </w:rPr>
              <w:t>նորմերի</w:t>
            </w:r>
            <w:proofErr w:type="spellEnd"/>
            <w:r w:rsidRPr="00C41857">
              <w:rPr>
                <w:rFonts w:ascii="GHEA Grapalat" w:hAnsi="GHEA Grapalat" w:cs="Sylfaen"/>
                <w:bCs/>
                <w:sz w:val="20"/>
              </w:rPr>
              <w:t xml:space="preserve"> </w:t>
            </w:r>
            <w:proofErr w:type="spellStart"/>
            <w:r w:rsidRPr="00C41857">
              <w:rPr>
                <w:rFonts w:ascii="GHEA Grapalat" w:hAnsi="GHEA Grapalat" w:cs="Sylfaen"/>
                <w:bCs/>
                <w:sz w:val="20"/>
              </w:rPr>
              <w:t>չպահպանելը</w:t>
            </w:r>
            <w:proofErr w:type="spellEnd"/>
          </w:p>
        </w:tc>
        <w:tc>
          <w:tcPr>
            <w:tcW w:w="4580" w:type="dxa"/>
            <w:tcBorders>
              <w:top w:val="single" w:sz="4" w:space="0" w:color="auto"/>
              <w:left w:val="nil"/>
              <w:bottom w:val="single" w:sz="4" w:space="0" w:color="auto"/>
              <w:right w:val="single" w:sz="4" w:space="0" w:color="auto"/>
            </w:tcBorders>
          </w:tcPr>
          <w:p w14:paraId="12B666AC" w14:textId="5DAD9FAE" w:rsidR="00F2154E" w:rsidRPr="00AD6D2E" w:rsidRDefault="00F2154E" w:rsidP="00F2154E">
            <w:pPr>
              <w:jc w:val="center"/>
              <w:rPr>
                <w:rFonts w:ascii="GHEA Grapalat" w:hAnsi="GHEA Grapalat" w:cs="Sylfaen"/>
                <w:sz w:val="20"/>
                <w:szCs w:val="20"/>
                <w:lang w:val="hy-AM"/>
              </w:rPr>
            </w:pPr>
            <w:r w:rsidRPr="00F2154E">
              <w:rPr>
                <w:rFonts w:ascii="GHEA Grapalat" w:hAnsi="GHEA Grapalat" w:cs="Sylfaen"/>
                <w:bCs/>
                <w:sz w:val="20"/>
                <w:lang w:val="hy-AM"/>
              </w:rPr>
              <w:t>Տուգանք- պայմանագրային գնի 0.5 %-ի չափով</w:t>
            </w:r>
          </w:p>
        </w:tc>
      </w:tr>
      <w:tr w:rsidR="00F2154E" w:rsidRPr="00742D30" w14:paraId="79F1CFC7" w14:textId="77777777" w:rsidTr="00F2154E">
        <w:trPr>
          <w:trHeight w:val="609"/>
        </w:trPr>
        <w:tc>
          <w:tcPr>
            <w:tcW w:w="353" w:type="dxa"/>
            <w:tcBorders>
              <w:top w:val="nil"/>
              <w:left w:val="single" w:sz="4" w:space="0" w:color="auto"/>
              <w:bottom w:val="single" w:sz="4" w:space="0" w:color="auto"/>
              <w:right w:val="single" w:sz="4" w:space="0" w:color="auto"/>
            </w:tcBorders>
            <w:noWrap/>
            <w:vAlign w:val="center"/>
            <w:hideMark/>
          </w:tcPr>
          <w:p w14:paraId="249423CC" w14:textId="77777777" w:rsidR="00F2154E" w:rsidRPr="00AD6D2E" w:rsidRDefault="00F2154E" w:rsidP="00F2154E">
            <w:pPr>
              <w:jc w:val="center"/>
              <w:rPr>
                <w:rFonts w:ascii="GHEA Grapalat" w:hAnsi="GHEA Grapalat" w:cs="Sylfaen"/>
                <w:sz w:val="20"/>
                <w:szCs w:val="20"/>
                <w:lang w:val="hy-AM"/>
              </w:rPr>
            </w:pPr>
            <w:r w:rsidRPr="00AD6D2E">
              <w:rPr>
                <w:rFonts w:ascii="GHEA Grapalat" w:hAnsi="GHEA Grapalat" w:cs="Sylfaen"/>
                <w:sz w:val="20"/>
                <w:szCs w:val="20"/>
                <w:lang w:val="hy-AM"/>
              </w:rPr>
              <w:t>3</w:t>
            </w:r>
          </w:p>
        </w:tc>
        <w:tc>
          <w:tcPr>
            <w:tcW w:w="5402" w:type="dxa"/>
            <w:tcBorders>
              <w:top w:val="single" w:sz="4" w:space="0" w:color="auto"/>
              <w:left w:val="nil"/>
              <w:bottom w:val="single" w:sz="4" w:space="0" w:color="auto"/>
              <w:right w:val="single" w:sz="4" w:space="0" w:color="000000"/>
            </w:tcBorders>
            <w:vAlign w:val="center"/>
          </w:tcPr>
          <w:p w14:paraId="622E105D" w14:textId="68D3B764" w:rsidR="00F2154E" w:rsidRPr="00AD6D2E" w:rsidRDefault="00F2154E" w:rsidP="00F2154E">
            <w:pPr>
              <w:jc w:val="center"/>
              <w:rPr>
                <w:rFonts w:ascii="GHEA Grapalat" w:hAnsi="GHEA Grapalat" w:cs="Sylfaen"/>
                <w:sz w:val="20"/>
                <w:szCs w:val="20"/>
                <w:lang w:val="hy-AM"/>
              </w:rPr>
            </w:pPr>
            <w:r w:rsidRPr="00F2154E">
              <w:rPr>
                <w:rFonts w:ascii="GHEA Grapalat" w:hAnsi="GHEA Grapalat" w:cs="Sylfaen"/>
                <w:bCs/>
                <w:sz w:val="20"/>
                <w:lang w:val="hy-AM"/>
              </w:rPr>
              <w:t>Սանիտարահիգենիկ և բնապահպանական նորմերի չպահպանելը</w:t>
            </w:r>
          </w:p>
        </w:tc>
        <w:tc>
          <w:tcPr>
            <w:tcW w:w="4580" w:type="dxa"/>
            <w:tcBorders>
              <w:top w:val="single" w:sz="4" w:space="0" w:color="auto"/>
              <w:left w:val="nil"/>
              <w:bottom w:val="single" w:sz="4" w:space="0" w:color="auto"/>
              <w:right w:val="single" w:sz="4" w:space="0" w:color="000000"/>
            </w:tcBorders>
          </w:tcPr>
          <w:p w14:paraId="1C36B606" w14:textId="1D2F67B9" w:rsidR="00F2154E" w:rsidRPr="00AD6D2E" w:rsidRDefault="00F2154E" w:rsidP="00F2154E">
            <w:pPr>
              <w:jc w:val="center"/>
              <w:rPr>
                <w:rFonts w:ascii="GHEA Grapalat" w:hAnsi="GHEA Grapalat" w:cs="Sylfaen"/>
                <w:sz w:val="20"/>
                <w:szCs w:val="20"/>
                <w:lang w:val="hy-AM"/>
              </w:rPr>
            </w:pPr>
            <w:r w:rsidRPr="00F2154E">
              <w:rPr>
                <w:rFonts w:ascii="GHEA Grapalat" w:hAnsi="GHEA Grapalat" w:cs="Sylfaen"/>
                <w:bCs/>
                <w:sz w:val="20"/>
                <w:lang w:val="hy-AM"/>
              </w:rPr>
              <w:t>Տուգանք- պայմանագրային գնի 0.5 %-ի չափով</w:t>
            </w:r>
          </w:p>
        </w:tc>
      </w:tr>
    </w:tbl>
    <w:p w14:paraId="545C5026" w14:textId="77777777" w:rsidR="000B21D2" w:rsidRPr="0036641C" w:rsidRDefault="000B21D2" w:rsidP="00481E8C">
      <w:pPr>
        <w:tabs>
          <w:tab w:val="left" w:pos="1276"/>
        </w:tabs>
        <w:jc w:val="both"/>
        <w:rPr>
          <w:rFonts w:ascii="GHEA Grapalat" w:hAnsi="GHEA Grapalat"/>
          <w:sz w:val="20"/>
          <w:szCs w:val="20"/>
          <w:lang w:val="hy-AM"/>
        </w:rPr>
      </w:pPr>
    </w:p>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lastRenderedPageBreak/>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36641C">
        <w:rPr>
          <w:rFonts w:ascii="GHEA Grapalat" w:hAnsi="GHEA Grapalat" w:cs="Sylfaen"/>
          <w:sz w:val="20"/>
          <w:szCs w:val="20"/>
          <w:lang w:val="hy-AM"/>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64A147CE" w14:textId="5477942A" w:rsidR="00F02279" w:rsidRPr="0036641C" w:rsidRDefault="00F02279" w:rsidP="00900F0B">
      <w:pPr>
        <w:tabs>
          <w:tab w:val="left" w:pos="1276"/>
        </w:tabs>
        <w:ind w:firstLine="720"/>
        <w:jc w:val="both"/>
        <w:rPr>
          <w:rFonts w:ascii="GHEA Grapalat" w:hAnsi="GHEA Grapalat" w:cs="Sylfaen"/>
          <w:b/>
          <w:bCs/>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36641C">
        <w:rPr>
          <w:rFonts w:ascii="GHEA Grapalat" w:hAnsi="GHEA Grapalat" w:cs="Sylfaen"/>
          <w:b/>
          <w:bCs/>
          <w:sz w:val="20"/>
          <w:szCs w:val="20"/>
          <w:lang w:val="hy-AM"/>
        </w:rPr>
        <w:t>Երևան քաղաքի</w:t>
      </w:r>
      <w:r w:rsidR="00900F0B" w:rsidRPr="0036641C">
        <w:rPr>
          <w:rFonts w:ascii="GHEA Grapalat" w:hAnsi="GHEA Grapalat" w:cs="Sylfaen"/>
          <w:sz w:val="20"/>
          <w:szCs w:val="20"/>
          <w:lang w:val="hy-AM"/>
        </w:rPr>
        <w:t xml:space="preserve"> </w:t>
      </w:r>
      <w:r w:rsidR="0036641C" w:rsidRPr="0036641C">
        <w:rPr>
          <w:rFonts w:ascii="GHEA Grapalat" w:hAnsi="GHEA Grapalat" w:cs="Sylfaen"/>
          <w:b/>
          <w:bCs/>
          <w:sz w:val="20"/>
          <w:szCs w:val="20"/>
          <w:lang w:val="hy-AM"/>
        </w:rPr>
        <w:t>Նոր</w:t>
      </w:r>
      <w:r w:rsidR="005A4C88">
        <w:rPr>
          <w:rFonts w:ascii="GHEA Grapalat" w:hAnsi="GHEA Grapalat" w:cs="Sylfaen"/>
          <w:b/>
          <w:bCs/>
          <w:sz w:val="20"/>
          <w:szCs w:val="20"/>
          <w:lang w:val="hy-AM"/>
        </w:rPr>
        <w:t xml:space="preserve">- Մարաշ </w:t>
      </w:r>
      <w:r w:rsidR="00900F0B" w:rsidRPr="0036641C">
        <w:rPr>
          <w:rFonts w:ascii="GHEA Grapalat" w:hAnsi="GHEA Grapalat" w:cs="Sylfaen"/>
          <w:b/>
          <w:bCs/>
          <w:sz w:val="20"/>
          <w:szCs w:val="20"/>
          <w:lang w:val="hy-AM"/>
        </w:rPr>
        <w:t>վարչական շրջանի ղեկավարի աշխատակազմը:</w:t>
      </w:r>
    </w:p>
    <w:p w14:paraId="0E4D11D3" w14:textId="77777777" w:rsidR="00900F0B" w:rsidRPr="0036641C" w:rsidRDefault="00900F0B" w:rsidP="00900F0B">
      <w:pPr>
        <w:tabs>
          <w:tab w:val="left" w:pos="1276"/>
        </w:tabs>
        <w:ind w:firstLine="720"/>
        <w:jc w:val="both"/>
        <w:rPr>
          <w:rFonts w:ascii="GHEA Grapalat" w:hAnsi="GHEA Grapalat" w:cs="Sylfaen"/>
          <w:b/>
          <w:bCs/>
          <w:sz w:val="20"/>
          <w:szCs w:val="20"/>
          <w:lang w:val="hy-AM"/>
        </w:rPr>
      </w:pPr>
    </w:p>
    <w:p w14:paraId="5EF9548E" w14:textId="77777777" w:rsidR="00900F0B" w:rsidRPr="0036641C" w:rsidRDefault="00900F0B" w:rsidP="00900F0B">
      <w:pPr>
        <w:tabs>
          <w:tab w:val="left" w:pos="1276"/>
        </w:tabs>
        <w:ind w:firstLine="720"/>
        <w:jc w:val="both"/>
        <w:rPr>
          <w:rFonts w:ascii="GHEA Grapalat" w:hAnsi="GHEA Grapalat"/>
          <w:sz w:val="20"/>
          <w:szCs w:val="20"/>
          <w:lang w:val="hy-AM"/>
        </w:rPr>
      </w:pPr>
    </w:p>
    <w:p w14:paraId="0869CF56" w14:textId="77777777" w:rsidR="00382C09" w:rsidRPr="0036641C" w:rsidRDefault="00382C09"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475C4EA6" w14:textId="77777777" w:rsidR="00382C09" w:rsidRPr="0036641C" w:rsidRDefault="00382C09" w:rsidP="00900F0B">
      <w:pPr>
        <w:tabs>
          <w:tab w:val="left" w:pos="1276"/>
        </w:tabs>
        <w:jc w:val="both"/>
        <w:rPr>
          <w:rFonts w:ascii="GHEA Grapalat" w:hAnsi="GHEA Grapalat" w:cs="Sylfaen"/>
          <w:i/>
          <w:sz w:val="20"/>
          <w:szCs w:val="20"/>
          <w:lang w:val="hy-AM"/>
        </w:rPr>
      </w:pPr>
    </w:p>
    <w:p w14:paraId="783E5067" w14:textId="77777777" w:rsidR="00AA67F9" w:rsidRPr="0036641C" w:rsidRDefault="00AA67F9" w:rsidP="005566F0">
      <w:pPr>
        <w:rPr>
          <w:rFonts w:ascii="GHEA Grapalat" w:hAnsi="GHEA Grapalat" w:cs="Sylfaen"/>
          <w:i/>
          <w:sz w:val="20"/>
          <w:szCs w:val="20"/>
          <w:lang w:val="hy-AM"/>
        </w:rPr>
        <w:sectPr w:rsidR="00AA67F9" w:rsidRPr="0036641C" w:rsidSect="00545BDE">
          <w:footnotePr>
            <w:pos w:val="beneathText"/>
          </w:footnotePr>
          <w:pgSz w:w="11906" w:h="16838" w:code="9"/>
          <w:pgMar w:top="533" w:right="707" w:bottom="720"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7FD1F52" w14:textId="77777777" w:rsidR="009A0E38" w:rsidRPr="0036641C" w:rsidRDefault="009A0E38" w:rsidP="009874A0">
      <w:pPr>
        <w:tabs>
          <w:tab w:val="left" w:pos="5655"/>
        </w:tabs>
        <w:rPr>
          <w:rFonts w:ascii="GHEA Grapalat" w:hAnsi="GHEA Grapalat" w:cs="Sylfaen"/>
          <w:sz w:val="22"/>
          <w:szCs w:val="22"/>
          <w:lang w:val="hy-AM"/>
        </w:rPr>
      </w:pPr>
    </w:p>
    <w:p w14:paraId="34A760A3" w14:textId="77777777" w:rsidR="009874A0" w:rsidRPr="0036641C" w:rsidRDefault="009874A0" w:rsidP="009874A0">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334C1B73" w14:textId="3ACA78A8" w:rsidR="0036641C" w:rsidRPr="005A4C88" w:rsidRDefault="00CC32EE" w:rsidP="005A4C88">
      <w:pPr>
        <w:tabs>
          <w:tab w:val="left" w:pos="4440"/>
          <w:tab w:val="center" w:pos="5551"/>
        </w:tabs>
        <w:jc w:val="center"/>
        <w:rPr>
          <w:rFonts w:ascii="GHEA Grapalat" w:hAnsi="GHEA Grapalat" w:cs="Sylfaen"/>
          <w:bCs/>
          <w:sz w:val="22"/>
          <w:szCs w:val="22"/>
          <w:lang w:val="hy-AM"/>
        </w:rPr>
      </w:pPr>
      <w:r>
        <w:rPr>
          <w:rFonts w:ascii="GHEA Grapalat" w:hAnsi="GHEA Grapalat" w:cs="Sylfaen"/>
          <w:bCs/>
          <w:sz w:val="22"/>
          <w:szCs w:val="22"/>
          <w:lang w:val="hy-AM"/>
        </w:rPr>
        <w:t>ԵՐԵՎԱՆ ՔԱՂԱՔԻ ՆՈՐՔ-ՄԱՐԱՇ ՎԱՐՉԱԿԱՆ ՇՐՋԱՆԻ ԲՆԱԿԻՉՆԵՐԻ ԿԵՆՍԱՄԱԿԱՐԴԱԿԻ ԲԱՐԵԼԱՎՄԱՆՆ ՈՒՂՂՎԱԾ ՇԻՆԱՐԱՐԱԿԱՆ ԱՇԽԱՏԱՆՔՆԵՐ</w:t>
      </w:r>
      <w:r w:rsidR="0036641C" w:rsidRPr="0036641C">
        <w:rPr>
          <w:rFonts w:ascii="GHEA Grapalat" w:hAnsi="GHEA Grapalat" w:cs="Sylfaen"/>
          <w:bCs/>
          <w:sz w:val="22"/>
          <w:szCs w:val="22"/>
          <w:lang w:val="hy-AM"/>
        </w:rPr>
        <w:t>Ի</w:t>
      </w:r>
    </w:p>
    <w:p w14:paraId="0921C535" w14:textId="77777777" w:rsidR="005A4C88" w:rsidRPr="00CC32EE" w:rsidRDefault="009874A0" w:rsidP="009874A0">
      <w:pPr>
        <w:tabs>
          <w:tab w:val="center" w:pos="5551"/>
          <w:tab w:val="right" w:pos="10536"/>
        </w:tabs>
        <w:ind w:firstLine="567"/>
        <w:rPr>
          <w:rFonts w:ascii="GHEA Grapalat" w:hAnsi="GHEA Grapalat"/>
          <w:b/>
          <w:bCs/>
          <w:i/>
          <w:lang w:val="hy-AM"/>
        </w:rPr>
      </w:pPr>
      <w:r w:rsidRPr="0036641C">
        <w:rPr>
          <w:rFonts w:ascii="GHEA Grapalat" w:hAnsi="GHEA Grapalat"/>
          <w:i/>
          <w:lang w:val="hy-AM"/>
        </w:rPr>
        <w:t xml:space="preserve"> </w:t>
      </w:r>
    </w:p>
    <w:p w14:paraId="6D7A45CC" w14:textId="21B03DF6" w:rsidR="009874A0" w:rsidRPr="00CC32EE" w:rsidRDefault="00CC32EE" w:rsidP="00CC32EE">
      <w:pPr>
        <w:tabs>
          <w:tab w:val="center" w:pos="5551"/>
          <w:tab w:val="right" w:pos="10536"/>
        </w:tabs>
        <w:ind w:firstLine="567"/>
        <w:jc w:val="center"/>
        <w:rPr>
          <w:rFonts w:ascii="GHEA Grapalat" w:hAnsi="GHEA Grapalat"/>
          <w:b/>
          <w:bCs/>
          <w:iCs/>
          <w:sz w:val="22"/>
          <w:szCs w:val="22"/>
          <w:lang w:val="hy-AM"/>
        </w:rPr>
      </w:pPr>
      <w:r w:rsidRPr="00CC32EE">
        <w:rPr>
          <w:rFonts w:ascii="GHEA Grapalat" w:hAnsi="GHEA Grapalat"/>
          <w:b/>
          <w:bCs/>
          <w:iCs/>
          <w:sz w:val="22"/>
          <w:szCs w:val="22"/>
          <w:lang w:val="hy-AM"/>
        </w:rPr>
        <w:t>ՉԱՓԱԲԱԺԻՆ-1</w:t>
      </w:r>
    </w:p>
    <w:p w14:paraId="745BF34B" w14:textId="1030D6FC" w:rsidR="00CC32EE" w:rsidRDefault="00CC32EE" w:rsidP="00CC32EE">
      <w:pPr>
        <w:tabs>
          <w:tab w:val="center" w:pos="5551"/>
          <w:tab w:val="right" w:pos="10536"/>
        </w:tabs>
        <w:ind w:firstLine="567"/>
        <w:jc w:val="center"/>
        <w:rPr>
          <w:rFonts w:ascii="GHEA Grapalat" w:hAnsi="GHEA Grapalat"/>
          <w:iCs/>
          <w:sz w:val="22"/>
          <w:szCs w:val="22"/>
          <w:lang w:val="hy-AM"/>
        </w:rPr>
      </w:pPr>
      <w:r w:rsidRPr="00CC32EE">
        <w:rPr>
          <w:rFonts w:ascii="GHEA Grapalat" w:hAnsi="GHEA Grapalat"/>
          <w:iCs/>
          <w:sz w:val="22"/>
          <w:szCs w:val="22"/>
          <w:lang w:val="hy-AM"/>
        </w:rPr>
        <w:t>ԵՐԵՎԱՆ ՔԱՂԱՔԻ ՆՈՐՔ-ՄԱՐԱՇ ՎԱՐՉԱԿԱՆ ՇՐՋԱՆԻ ՍՏԵՓԱՆ և ՌՈՒԶԱՆ ՔՅՈՒՐՔՉՅԱՆ ՓՈՂՈՑԻ 30 ՀԱՍՑԵԻ ՎԵՐԱՆՈՐՈԳՄԱՆ ԱՇԽԱՏԱՆՔՆԵՐ</w:t>
      </w:r>
    </w:p>
    <w:tbl>
      <w:tblPr>
        <w:tblW w:w="10726" w:type="dxa"/>
        <w:tblLook w:val="04A0" w:firstRow="1" w:lastRow="0" w:firstColumn="1" w:lastColumn="0" w:noHBand="0" w:noVBand="1"/>
      </w:tblPr>
      <w:tblGrid>
        <w:gridCol w:w="541"/>
        <w:gridCol w:w="880"/>
        <w:gridCol w:w="4660"/>
        <w:gridCol w:w="1260"/>
        <w:gridCol w:w="960"/>
        <w:gridCol w:w="1114"/>
        <w:gridCol w:w="1311"/>
      </w:tblGrid>
      <w:tr w:rsidR="00CC32EE" w14:paraId="2B7129AE" w14:textId="77777777" w:rsidTr="00CC32EE">
        <w:trPr>
          <w:trHeight w:val="750"/>
        </w:trPr>
        <w:tc>
          <w:tcPr>
            <w:tcW w:w="541" w:type="dxa"/>
            <w:tcBorders>
              <w:top w:val="single" w:sz="4" w:space="0" w:color="auto"/>
              <w:left w:val="single" w:sz="4" w:space="0" w:color="auto"/>
              <w:bottom w:val="single" w:sz="4" w:space="0" w:color="auto"/>
              <w:right w:val="single" w:sz="4" w:space="0" w:color="auto"/>
            </w:tcBorders>
            <w:noWrap/>
            <w:vAlign w:val="center"/>
            <w:hideMark/>
          </w:tcPr>
          <w:p w14:paraId="1E2594F9"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Հ/Հ</w:t>
            </w:r>
          </w:p>
        </w:tc>
        <w:tc>
          <w:tcPr>
            <w:tcW w:w="880" w:type="dxa"/>
            <w:tcBorders>
              <w:top w:val="single" w:sz="4" w:space="0" w:color="auto"/>
              <w:left w:val="nil"/>
              <w:bottom w:val="single" w:sz="4" w:space="0" w:color="auto"/>
              <w:right w:val="single" w:sz="4" w:space="0" w:color="auto"/>
            </w:tcBorders>
            <w:noWrap/>
            <w:vAlign w:val="center"/>
            <w:hideMark/>
          </w:tcPr>
          <w:p w14:paraId="22D0DCD7"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 </w:t>
            </w:r>
          </w:p>
        </w:tc>
        <w:tc>
          <w:tcPr>
            <w:tcW w:w="4660" w:type="dxa"/>
            <w:tcBorders>
              <w:top w:val="single" w:sz="4" w:space="0" w:color="auto"/>
              <w:left w:val="nil"/>
              <w:bottom w:val="single" w:sz="4" w:space="0" w:color="auto"/>
              <w:right w:val="single" w:sz="4" w:space="0" w:color="auto"/>
            </w:tcBorders>
            <w:noWrap/>
            <w:vAlign w:val="center"/>
            <w:hideMark/>
          </w:tcPr>
          <w:p w14:paraId="41B4E96A"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Աշխատանքի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անվանումը</w:t>
            </w:r>
            <w:proofErr w:type="spellEnd"/>
          </w:p>
        </w:tc>
        <w:tc>
          <w:tcPr>
            <w:tcW w:w="1260" w:type="dxa"/>
            <w:tcBorders>
              <w:top w:val="single" w:sz="4" w:space="0" w:color="auto"/>
              <w:left w:val="nil"/>
              <w:bottom w:val="single" w:sz="4" w:space="0" w:color="auto"/>
              <w:right w:val="single" w:sz="4" w:space="0" w:color="auto"/>
            </w:tcBorders>
            <w:vAlign w:val="center"/>
            <w:hideMark/>
          </w:tcPr>
          <w:p w14:paraId="546B6205"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Չափի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միավորը</w:t>
            </w:r>
            <w:proofErr w:type="spellEnd"/>
          </w:p>
        </w:tc>
        <w:tc>
          <w:tcPr>
            <w:tcW w:w="960" w:type="dxa"/>
            <w:tcBorders>
              <w:top w:val="single" w:sz="4" w:space="0" w:color="auto"/>
              <w:left w:val="nil"/>
              <w:bottom w:val="single" w:sz="4" w:space="0" w:color="auto"/>
              <w:right w:val="single" w:sz="4" w:space="0" w:color="auto"/>
            </w:tcBorders>
            <w:noWrap/>
            <w:vAlign w:val="center"/>
            <w:hideMark/>
          </w:tcPr>
          <w:p w14:paraId="369C43D7"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Ծավալ</w:t>
            </w:r>
            <w:proofErr w:type="spellEnd"/>
          </w:p>
        </w:tc>
        <w:tc>
          <w:tcPr>
            <w:tcW w:w="1114" w:type="dxa"/>
            <w:tcBorders>
              <w:top w:val="single" w:sz="4" w:space="0" w:color="auto"/>
              <w:left w:val="nil"/>
              <w:bottom w:val="single" w:sz="4" w:space="0" w:color="auto"/>
              <w:right w:val="single" w:sz="4" w:space="0" w:color="auto"/>
            </w:tcBorders>
            <w:vAlign w:val="center"/>
            <w:hideMark/>
          </w:tcPr>
          <w:p w14:paraId="23E369C5"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Միավորի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արժեք</w:t>
            </w:r>
            <w:proofErr w:type="spellEnd"/>
          </w:p>
        </w:tc>
        <w:tc>
          <w:tcPr>
            <w:tcW w:w="1311" w:type="dxa"/>
            <w:tcBorders>
              <w:top w:val="single" w:sz="4" w:space="0" w:color="auto"/>
              <w:left w:val="nil"/>
              <w:bottom w:val="single" w:sz="4" w:space="0" w:color="auto"/>
              <w:right w:val="single" w:sz="4" w:space="0" w:color="auto"/>
            </w:tcBorders>
            <w:vAlign w:val="center"/>
            <w:hideMark/>
          </w:tcPr>
          <w:p w14:paraId="665D7C29"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Ընդհանուր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արժեքը</w:t>
            </w:r>
            <w:proofErr w:type="spellEnd"/>
            <w:r>
              <w:rPr>
                <w:rFonts w:ascii="Calibri" w:hAnsi="Calibri" w:cs="Calibri"/>
                <w:color w:val="000000"/>
                <w:sz w:val="22"/>
                <w:szCs w:val="22"/>
              </w:rPr>
              <w:t xml:space="preserve"> </w:t>
            </w:r>
          </w:p>
        </w:tc>
      </w:tr>
      <w:tr w:rsidR="00CC32EE" w14:paraId="785906BB" w14:textId="77777777" w:rsidTr="00CC32EE">
        <w:trPr>
          <w:trHeight w:val="2190"/>
        </w:trPr>
        <w:tc>
          <w:tcPr>
            <w:tcW w:w="541" w:type="dxa"/>
            <w:tcBorders>
              <w:top w:val="nil"/>
              <w:left w:val="single" w:sz="4" w:space="0" w:color="auto"/>
              <w:bottom w:val="single" w:sz="4" w:space="0" w:color="auto"/>
              <w:right w:val="single" w:sz="4" w:space="0" w:color="auto"/>
            </w:tcBorders>
            <w:noWrap/>
            <w:vAlign w:val="center"/>
            <w:hideMark/>
          </w:tcPr>
          <w:p w14:paraId="2F58CA8F"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1</w:t>
            </w:r>
          </w:p>
        </w:tc>
        <w:tc>
          <w:tcPr>
            <w:tcW w:w="880" w:type="dxa"/>
            <w:tcBorders>
              <w:top w:val="nil"/>
              <w:left w:val="nil"/>
              <w:bottom w:val="single" w:sz="4" w:space="0" w:color="auto"/>
              <w:right w:val="single" w:sz="4" w:space="0" w:color="auto"/>
            </w:tcBorders>
            <w:noWrap/>
            <w:vAlign w:val="center"/>
            <w:hideMark/>
          </w:tcPr>
          <w:p w14:paraId="7C5F9B53"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Ինֆո</w:t>
            </w:r>
            <w:proofErr w:type="spellEnd"/>
          </w:p>
        </w:tc>
        <w:tc>
          <w:tcPr>
            <w:tcW w:w="4660" w:type="dxa"/>
            <w:tcBorders>
              <w:top w:val="nil"/>
              <w:left w:val="nil"/>
              <w:bottom w:val="single" w:sz="4" w:space="0" w:color="auto"/>
              <w:right w:val="single" w:sz="4" w:space="0" w:color="auto"/>
            </w:tcBorders>
            <w:vAlign w:val="center"/>
            <w:hideMark/>
          </w:tcPr>
          <w:p w14:paraId="7AD6B503" w14:textId="77777777" w:rsidR="00CC32EE" w:rsidRDefault="00CC32EE">
            <w:pPr>
              <w:rPr>
                <w:rFonts w:ascii="Calibri" w:hAnsi="Calibri" w:cs="Calibri"/>
                <w:color w:val="000000"/>
                <w:sz w:val="22"/>
                <w:szCs w:val="22"/>
              </w:rPr>
            </w:pPr>
            <w:proofErr w:type="spellStart"/>
            <w:r>
              <w:rPr>
                <w:rFonts w:ascii="Calibri" w:hAnsi="Calibri" w:cs="Calibri"/>
                <w:color w:val="000000"/>
                <w:sz w:val="22"/>
                <w:szCs w:val="22"/>
              </w:rPr>
              <w:t>Տանիքի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առկա</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հարթ</w:t>
            </w:r>
            <w:proofErr w:type="spellEnd"/>
            <w:r>
              <w:rPr>
                <w:rFonts w:ascii="Calibri" w:hAnsi="Calibri" w:cs="Calibri"/>
                <w:color w:val="000000"/>
                <w:sz w:val="22"/>
                <w:szCs w:val="22"/>
              </w:rPr>
              <w:t xml:space="preserve"> և </w:t>
            </w:r>
            <w:proofErr w:type="spellStart"/>
            <w:r>
              <w:rPr>
                <w:rFonts w:ascii="Calibri" w:hAnsi="Calibri" w:cs="Calibri"/>
                <w:color w:val="000000"/>
                <w:sz w:val="22"/>
                <w:szCs w:val="22"/>
              </w:rPr>
              <w:t>ծալքավոր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ծածկույթի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ապամոնտաժում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տախտակամածի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հետ</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միասին</w:t>
            </w:r>
            <w:proofErr w:type="spellEnd"/>
            <w:r>
              <w:rPr>
                <w:rFonts w:ascii="Calibri" w:hAnsi="Calibri" w:cs="Calibri"/>
                <w:color w:val="000000"/>
                <w:sz w:val="22"/>
                <w:szCs w:val="22"/>
              </w:rPr>
              <w:t>/</w:t>
            </w:r>
            <w:proofErr w:type="spellStart"/>
            <w:r>
              <w:rPr>
                <w:rFonts w:ascii="Calibri" w:hAnsi="Calibri" w:cs="Calibri"/>
                <w:color w:val="000000"/>
                <w:sz w:val="22"/>
                <w:szCs w:val="22"/>
              </w:rPr>
              <w:t>անհրաժեշտության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դեպքում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տեղափոխում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աղբավայր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մինչև</w:t>
            </w:r>
            <w:proofErr w:type="spellEnd"/>
            <w:r>
              <w:rPr>
                <w:rFonts w:ascii="Calibri" w:hAnsi="Calibri" w:cs="Calibri"/>
                <w:color w:val="000000"/>
                <w:sz w:val="22"/>
                <w:szCs w:val="22"/>
              </w:rPr>
              <w:t xml:space="preserve"> 13 </w:t>
            </w:r>
            <w:proofErr w:type="spellStart"/>
            <w:r>
              <w:rPr>
                <w:rFonts w:ascii="Calibri" w:hAnsi="Calibri" w:cs="Calibri"/>
                <w:color w:val="000000"/>
                <w:sz w:val="22"/>
                <w:szCs w:val="22"/>
              </w:rPr>
              <w:t>կմ</w:t>
            </w:r>
            <w:proofErr w:type="spellEnd"/>
            <w:r>
              <w:rPr>
                <w:rFonts w:ascii="Calibri" w:hAnsi="Calibri" w:cs="Calibri"/>
                <w:color w:val="000000"/>
                <w:sz w:val="22"/>
                <w:szCs w:val="22"/>
              </w:rPr>
              <w:t>/</w:t>
            </w:r>
          </w:p>
        </w:tc>
        <w:tc>
          <w:tcPr>
            <w:tcW w:w="1260" w:type="dxa"/>
            <w:tcBorders>
              <w:top w:val="nil"/>
              <w:left w:val="nil"/>
              <w:bottom w:val="single" w:sz="4" w:space="0" w:color="auto"/>
              <w:right w:val="single" w:sz="4" w:space="0" w:color="auto"/>
            </w:tcBorders>
            <w:noWrap/>
            <w:vAlign w:val="center"/>
            <w:hideMark/>
          </w:tcPr>
          <w:p w14:paraId="19EB29A8"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քմ</w:t>
            </w:r>
            <w:proofErr w:type="spellEnd"/>
          </w:p>
        </w:tc>
        <w:tc>
          <w:tcPr>
            <w:tcW w:w="960" w:type="dxa"/>
            <w:tcBorders>
              <w:top w:val="nil"/>
              <w:left w:val="nil"/>
              <w:bottom w:val="single" w:sz="4" w:space="0" w:color="auto"/>
              <w:right w:val="single" w:sz="4" w:space="0" w:color="auto"/>
            </w:tcBorders>
            <w:noWrap/>
            <w:vAlign w:val="center"/>
            <w:hideMark/>
          </w:tcPr>
          <w:p w14:paraId="6DA9C55B"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170</w:t>
            </w:r>
          </w:p>
        </w:tc>
        <w:tc>
          <w:tcPr>
            <w:tcW w:w="1114" w:type="dxa"/>
            <w:tcBorders>
              <w:top w:val="nil"/>
              <w:left w:val="nil"/>
              <w:bottom w:val="single" w:sz="4" w:space="0" w:color="auto"/>
              <w:right w:val="single" w:sz="4" w:space="0" w:color="auto"/>
            </w:tcBorders>
            <w:noWrap/>
            <w:vAlign w:val="center"/>
            <w:hideMark/>
          </w:tcPr>
          <w:p w14:paraId="25051E29"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568</w:t>
            </w:r>
          </w:p>
        </w:tc>
        <w:tc>
          <w:tcPr>
            <w:tcW w:w="1311" w:type="dxa"/>
            <w:tcBorders>
              <w:top w:val="nil"/>
              <w:left w:val="nil"/>
              <w:bottom w:val="single" w:sz="4" w:space="0" w:color="auto"/>
              <w:right w:val="single" w:sz="4" w:space="0" w:color="auto"/>
            </w:tcBorders>
            <w:noWrap/>
            <w:vAlign w:val="center"/>
            <w:hideMark/>
          </w:tcPr>
          <w:p w14:paraId="5062C62A"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96560</w:t>
            </w:r>
          </w:p>
        </w:tc>
      </w:tr>
      <w:tr w:rsidR="00CC32EE" w14:paraId="381282A9" w14:textId="77777777" w:rsidTr="00CC32EE">
        <w:trPr>
          <w:trHeight w:val="2700"/>
        </w:trPr>
        <w:tc>
          <w:tcPr>
            <w:tcW w:w="541" w:type="dxa"/>
            <w:tcBorders>
              <w:top w:val="nil"/>
              <w:left w:val="single" w:sz="4" w:space="0" w:color="auto"/>
              <w:bottom w:val="single" w:sz="4" w:space="0" w:color="auto"/>
              <w:right w:val="single" w:sz="4" w:space="0" w:color="auto"/>
            </w:tcBorders>
            <w:noWrap/>
            <w:vAlign w:val="center"/>
            <w:hideMark/>
          </w:tcPr>
          <w:p w14:paraId="0A642D19"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2</w:t>
            </w:r>
          </w:p>
        </w:tc>
        <w:tc>
          <w:tcPr>
            <w:tcW w:w="880" w:type="dxa"/>
            <w:tcBorders>
              <w:top w:val="nil"/>
              <w:left w:val="nil"/>
              <w:bottom w:val="single" w:sz="4" w:space="0" w:color="auto"/>
              <w:right w:val="single" w:sz="4" w:space="0" w:color="auto"/>
            </w:tcBorders>
            <w:noWrap/>
            <w:vAlign w:val="center"/>
            <w:hideMark/>
          </w:tcPr>
          <w:p w14:paraId="4022C09E"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շուկա</w:t>
            </w:r>
            <w:proofErr w:type="spellEnd"/>
          </w:p>
        </w:tc>
        <w:tc>
          <w:tcPr>
            <w:tcW w:w="4660" w:type="dxa"/>
            <w:tcBorders>
              <w:top w:val="nil"/>
              <w:left w:val="nil"/>
              <w:bottom w:val="single" w:sz="4" w:space="0" w:color="auto"/>
              <w:right w:val="single" w:sz="4" w:space="0" w:color="auto"/>
            </w:tcBorders>
            <w:vAlign w:val="center"/>
            <w:hideMark/>
          </w:tcPr>
          <w:p w14:paraId="10445182" w14:textId="77777777" w:rsidR="00CC32EE" w:rsidRDefault="00CC32EE">
            <w:pPr>
              <w:rPr>
                <w:rFonts w:ascii="Calibri" w:hAnsi="Calibri" w:cs="Calibri"/>
                <w:color w:val="000000"/>
                <w:sz w:val="22"/>
                <w:szCs w:val="22"/>
              </w:rPr>
            </w:pPr>
            <w:proofErr w:type="spellStart"/>
            <w:r>
              <w:rPr>
                <w:rFonts w:ascii="Calibri" w:hAnsi="Calibri" w:cs="Calibri"/>
                <w:color w:val="000000"/>
                <w:sz w:val="22"/>
                <w:szCs w:val="22"/>
              </w:rPr>
              <w:t>Տանիքի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տրամատավոր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գունավոր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թիթեղի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ձեռքբերում</w:t>
            </w:r>
            <w:proofErr w:type="spellEnd"/>
            <w:r>
              <w:rPr>
                <w:rFonts w:ascii="Calibri" w:hAnsi="Calibri" w:cs="Calibri"/>
                <w:color w:val="000000"/>
                <w:sz w:val="22"/>
                <w:szCs w:val="22"/>
              </w:rPr>
              <w:t xml:space="preserve"> և </w:t>
            </w:r>
            <w:proofErr w:type="spellStart"/>
            <w:r>
              <w:rPr>
                <w:rFonts w:ascii="Calibri" w:hAnsi="Calibri" w:cs="Calibri"/>
                <w:color w:val="000000"/>
                <w:sz w:val="22"/>
                <w:szCs w:val="22"/>
              </w:rPr>
              <w:t>տեղադրում</w:t>
            </w:r>
            <w:proofErr w:type="spellEnd"/>
            <w:r>
              <w:rPr>
                <w:rFonts w:ascii="Calibri" w:hAnsi="Calibri" w:cs="Calibri"/>
                <w:color w:val="000000"/>
                <w:sz w:val="22"/>
                <w:szCs w:val="22"/>
              </w:rPr>
              <w:t xml:space="preserve"> d=0.5մմ </w:t>
            </w:r>
            <w:proofErr w:type="spellStart"/>
            <w:r>
              <w:rPr>
                <w:rFonts w:ascii="Calibri" w:hAnsi="Calibri" w:cs="Calibri"/>
                <w:color w:val="000000"/>
                <w:sz w:val="22"/>
                <w:szCs w:val="22"/>
              </w:rPr>
              <w:t>հաստությամբ</w:t>
            </w:r>
            <w:proofErr w:type="spellEnd"/>
            <w:r>
              <w:rPr>
                <w:rFonts w:ascii="Calibri" w:hAnsi="Calibri" w:cs="Calibri"/>
                <w:color w:val="000000"/>
                <w:sz w:val="22"/>
                <w:szCs w:val="22"/>
              </w:rPr>
              <w:t xml:space="preserve"> KP25 </w:t>
            </w:r>
            <w:proofErr w:type="spellStart"/>
            <w:r>
              <w:rPr>
                <w:rFonts w:ascii="Calibri" w:hAnsi="Calibri" w:cs="Calibri"/>
                <w:color w:val="000000"/>
                <w:sz w:val="22"/>
                <w:szCs w:val="22"/>
              </w:rPr>
              <w:t>պրոֆնաստիլ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ներառյալ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անհրաժեշտ</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նյութերը</w:t>
            </w:r>
            <w:proofErr w:type="spellEnd"/>
            <w:r>
              <w:rPr>
                <w:rFonts w:ascii="Calibri" w:hAnsi="Calibri" w:cs="Calibri"/>
                <w:color w:val="000000"/>
                <w:sz w:val="22"/>
                <w:szCs w:val="22"/>
              </w:rPr>
              <w:t xml:space="preserve"> /</w:t>
            </w:r>
            <w:proofErr w:type="spellStart"/>
            <w:proofErr w:type="gramStart"/>
            <w:r>
              <w:rPr>
                <w:rFonts w:ascii="Calibri" w:hAnsi="Calibri" w:cs="Calibri"/>
                <w:color w:val="000000"/>
                <w:sz w:val="22"/>
                <w:szCs w:val="22"/>
              </w:rPr>
              <w:t>տեսքը,ձևը</w:t>
            </w:r>
            <w:proofErr w:type="spellEnd"/>
            <w:proofErr w:type="gramEnd"/>
            <w:r>
              <w:rPr>
                <w:rFonts w:ascii="Calibri" w:hAnsi="Calibri" w:cs="Calibri"/>
                <w:color w:val="000000"/>
                <w:sz w:val="22"/>
                <w:szCs w:val="22"/>
              </w:rPr>
              <w:t xml:space="preserve">  և </w:t>
            </w:r>
            <w:proofErr w:type="spellStart"/>
            <w:r>
              <w:rPr>
                <w:rFonts w:ascii="Calibri" w:hAnsi="Calibri" w:cs="Calibri"/>
                <w:color w:val="000000"/>
                <w:sz w:val="22"/>
                <w:szCs w:val="22"/>
              </w:rPr>
              <w:t>գույնը</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համաձայնեցնել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պատվիրատուի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հետ</w:t>
            </w:r>
            <w:proofErr w:type="spellEnd"/>
            <w:r>
              <w:rPr>
                <w:rFonts w:ascii="Calibri" w:hAnsi="Calibri" w:cs="Calibri"/>
                <w:color w:val="000000"/>
                <w:sz w:val="22"/>
                <w:szCs w:val="22"/>
              </w:rPr>
              <w:t>/</w:t>
            </w:r>
          </w:p>
        </w:tc>
        <w:tc>
          <w:tcPr>
            <w:tcW w:w="1260" w:type="dxa"/>
            <w:tcBorders>
              <w:top w:val="nil"/>
              <w:left w:val="nil"/>
              <w:bottom w:val="single" w:sz="4" w:space="0" w:color="auto"/>
              <w:right w:val="single" w:sz="4" w:space="0" w:color="auto"/>
            </w:tcBorders>
            <w:noWrap/>
            <w:vAlign w:val="center"/>
            <w:hideMark/>
          </w:tcPr>
          <w:p w14:paraId="27F78F1E"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քմ</w:t>
            </w:r>
            <w:proofErr w:type="spellEnd"/>
          </w:p>
        </w:tc>
        <w:tc>
          <w:tcPr>
            <w:tcW w:w="960" w:type="dxa"/>
            <w:tcBorders>
              <w:top w:val="nil"/>
              <w:left w:val="nil"/>
              <w:bottom w:val="single" w:sz="4" w:space="0" w:color="auto"/>
              <w:right w:val="single" w:sz="4" w:space="0" w:color="auto"/>
            </w:tcBorders>
            <w:noWrap/>
            <w:vAlign w:val="center"/>
            <w:hideMark/>
          </w:tcPr>
          <w:p w14:paraId="5F3A2FCA"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170</w:t>
            </w:r>
          </w:p>
        </w:tc>
        <w:tc>
          <w:tcPr>
            <w:tcW w:w="1114" w:type="dxa"/>
            <w:tcBorders>
              <w:top w:val="nil"/>
              <w:left w:val="nil"/>
              <w:bottom w:val="single" w:sz="4" w:space="0" w:color="auto"/>
              <w:right w:val="single" w:sz="4" w:space="0" w:color="auto"/>
            </w:tcBorders>
            <w:noWrap/>
            <w:vAlign w:val="center"/>
            <w:hideMark/>
          </w:tcPr>
          <w:p w14:paraId="56483392"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8000</w:t>
            </w:r>
          </w:p>
        </w:tc>
        <w:tc>
          <w:tcPr>
            <w:tcW w:w="1311" w:type="dxa"/>
            <w:tcBorders>
              <w:top w:val="nil"/>
              <w:left w:val="nil"/>
              <w:bottom w:val="single" w:sz="4" w:space="0" w:color="auto"/>
              <w:right w:val="single" w:sz="4" w:space="0" w:color="auto"/>
            </w:tcBorders>
            <w:noWrap/>
            <w:vAlign w:val="center"/>
            <w:hideMark/>
          </w:tcPr>
          <w:p w14:paraId="2AEF440D"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1360000</w:t>
            </w:r>
          </w:p>
        </w:tc>
      </w:tr>
      <w:tr w:rsidR="00CC32EE" w14:paraId="0BF2FB6C" w14:textId="77777777" w:rsidTr="00CC32EE">
        <w:trPr>
          <w:trHeight w:val="2400"/>
        </w:trPr>
        <w:tc>
          <w:tcPr>
            <w:tcW w:w="541" w:type="dxa"/>
            <w:tcBorders>
              <w:top w:val="nil"/>
              <w:left w:val="single" w:sz="4" w:space="0" w:color="auto"/>
              <w:bottom w:val="single" w:sz="4" w:space="0" w:color="auto"/>
              <w:right w:val="single" w:sz="4" w:space="0" w:color="auto"/>
            </w:tcBorders>
            <w:noWrap/>
            <w:vAlign w:val="center"/>
            <w:hideMark/>
          </w:tcPr>
          <w:p w14:paraId="392B625D"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3</w:t>
            </w:r>
          </w:p>
        </w:tc>
        <w:tc>
          <w:tcPr>
            <w:tcW w:w="880" w:type="dxa"/>
            <w:tcBorders>
              <w:top w:val="nil"/>
              <w:left w:val="nil"/>
              <w:bottom w:val="single" w:sz="4" w:space="0" w:color="auto"/>
              <w:right w:val="single" w:sz="4" w:space="0" w:color="auto"/>
            </w:tcBorders>
            <w:noWrap/>
            <w:vAlign w:val="center"/>
            <w:hideMark/>
          </w:tcPr>
          <w:p w14:paraId="506962E0"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ինֆո</w:t>
            </w:r>
            <w:proofErr w:type="spellEnd"/>
          </w:p>
        </w:tc>
        <w:tc>
          <w:tcPr>
            <w:tcW w:w="4660" w:type="dxa"/>
            <w:tcBorders>
              <w:top w:val="nil"/>
              <w:left w:val="nil"/>
              <w:bottom w:val="single" w:sz="4" w:space="0" w:color="auto"/>
              <w:right w:val="single" w:sz="4" w:space="0" w:color="auto"/>
            </w:tcBorders>
            <w:vAlign w:val="center"/>
            <w:hideMark/>
          </w:tcPr>
          <w:p w14:paraId="76030416" w14:textId="77777777" w:rsidR="00CC32EE" w:rsidRDefault="00CC32EE">
            <w:pPr>
              <w:rPr>
                <w:rFonts w:ascii="Calibri" w:hAnsi="Calibri" w:cs="Calibri"/>
                <w:color w:val="000000"/>
                <w:sz w:val="22"/>
                <w:szCs w:val="22"/>
              </w:rPr>
            </w:pPr>
            <w:proofErr w:type="spellStart"/>
            <w:r>
              <w:rPr>
                <w:rFonts w:ascii="Calibri" w:hAnsi="Calibri" w:cs="Calibri"/>
                <w:color w:val="000000"/>
                <w:sz w:val="22"/>
                <w:szCs w:val="22"/>
              </w:rPr>
              <w:t>Տանիքի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տախտակամածի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հեծանների</w:t>
            </w:r>
            <w:proofErr w:type="spellEnd"/>
            <w:r>
              <w:rPr>
                <w:rFonts w:ascii="Calibri" w:hAnsi="Calibri" w:cs="Calibri"/>
                <w:color w:val="000000"/>
                <w:sz w:val="22"/>
                <w:szCs w:val="22"/>
              </w:rPr>
              <w:t xml:space="preserve"> և </w:t>
            </w:r>
            <w:proofErr w:type="spellStart"/>
            <w:r>
              <w:rPr>
                <w:rFonts w:ascii="Calibri" w:hAnsi="Calibri" w:cs="Calibri"/>
                <w:color w:val="000000"/>
                <w:sz w:val="22"/>
                <w:szCs w:val="22"/>
              </w:rPr>
              <w:t>տախտակամածի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փոխարինում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նորով</w:t>
            </w:r>
            <w:proofErr w:type="spellEnd"/>
            <w:r>
              <w:rPr>
                <w:rFonts w:ascii="Calibri" w:hAnsi="Calibri" w:cs="Calibri"/>
                <w:color w:val="000000"/>
                <w:sz w:val="22"/>
                <w:szCs w:val="22"/>
              </w:rPr>
              <w:t xml:space="preserve"> / </w:t>
            </w:r>
            <w:proofErr w:type="spellStart"/>
            <w:r>
              <w:rPr>
                <w:rFonts w:ascii="Calibri" w:hAnsi="Calibri" w:cs="Calibri"/>
                <w:color w:val="000000"/>
                <w:sz w:val="22"/>
                <w:szCs w:val="22"/>
              </w:rPr>
              <w:t>ներառյալ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հեծանները</w:t>
            </w:r>
            <w:proofErr w:type="spellEnd"/>
            <w:r>
              <w:rPr>
                <w:rFonts w:ascii="Calibri" w:hAnsi="Calibri" w:cs="Calibri"/>
                <w:color w:val="000000"/>
                <w:sz w:val="22"/>
                <w:szCs w:val="22"/>
              </w:rPr>
              <w:t xml:space="preserve"> և </w:t>
            </w:r>
            <w:proofErr w:type="spellStart"/>
            <w:r>
              <w:rPr>
                <w:rFonts w:ascii="Calibri" w:hAnsi="Calibri" w:cs="Calibri"/>
                <w:color w:val="000000"/>
                <w:sz w:val="22"/>
                <w:szCs w:val="22"/>
              </w:rPr>
              <w:t>տախտակամածը</w:t>
            </w:r>
            <w:proofErr w:type="spellEnd"/>
            <w:r>
              <w:rPr>
                <w:rFonts w:ascii="Calibri" w:hAnsi="Calibri" w:cs="Calibri"/>
                <w:color w:val="000000"/>
                <w:sz w:val="22"/>
                <w:szCs w:val="22"/>
              </w:rPr>
              <w:t>/</w:t>
            </w:r>
            <w:proofErr w:type="spellStart"/>
            <w:r>
              <w:rPr>
                <w:rFonts w:ascii="Calibri" w:hAnsi="Calibri" w:cs="Calibri"/>
                <w:color w:val="000000"/>
                <w:sz w:val="22"/>
                <w:szCs w:val="22"/>
              </w:rPr>
              <w:t>տեղադրելուց</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հետո</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տախտակամածը</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պատել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հականեխիչ</w:t>
            </w:r>
            <w:proofErr w:type="spellEnd"/>
            <w:r>
              <w:rPr>
                <w:rFonts w:ascii="Calibri" w:hAnsi="Calibri" w:cs="Calibri"/>
                <w:color w:val="000000"/>
                <w:sz w:val="22"/>
                <w:szCs w:val="22"/>
              </w:rPr>
              <w:t xml:space="preserve"> և </w:t>
            </w:r>
            <w:proofErr w:type="spellStart"/>
            <w:r>
              <w:rPr>
                <w:rFonts w:ascii="Calibri" w:hAnsi="Calibri" w:cs="Calibri"/>
                <w:color w:val="000000"/>
                <w:sz w:val="22"/>
                <w:szCs w:val="22"/>
              </w:rPr>
              <w:t>հակահրդեհային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նյութով</w:t>
            </w:r>
            <w:proofErr w:type="spellEnd"/>
          </w:p>
        </w:tc>
        <w:tc>
          <w:tcPr>
            <w:tcW w:w="1260" w:type="dxa"/>
            <w:tcBorders>
              <w:top w:val="nil"/>
              <w:left w:val="nil"/>
              <w:bottom w:val="single" w:sz="4" w:space="0" w:color="auto"/>
              <w:right w:val="single" w:sz="4" w:space="0" w:color="auto"/>
            </w:tcBorders>
            <w:noWrap/>
            <w:vAlign w:val="center"/>
            <w:hideMark/>
          </w:tcPr>
          <w:p w14:paraId="6CC0C297"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քմ</w:t>
            </w:r>
            <w:proofErr w:type="spellEnd"/>
          </w:p>
        </w:tc>
        <w:tc>
          <w:tcPr>
            <w:tcW w:w="960" w:type="dxa"/>
            <w:tcBorders>
              <w:top w:val="nil"/>
              <w:left w:val="nil"/>
              <w:bottom w:val="single" w:sz="4" w:space="0" w:color="auto"/>
              <w:right w:val="single" w:sz="4" w:space="0" w:color="auto"/>
            </w:tcBorders>
            <w:noWrap/>
            <w:vAlign w:val="center"/>
            <w:hideMark/>
          </w:tcPr>
          <w:p w14:paraId="39F60BC6"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1.1</w:t>
            </w:r>
          </w:p>
        </w:tc>
        <w:tc>
          <w:tcPr>
            <w:tcW w:w="1114" w:type="dxa"/>
            <w:tcBorders>
              <w:top w:val="nil"/>
              <w:left w:val="nil"/>
              <w:bottom w:val="single" w:sz="4" w:space="0" w:color="auto"/>
              <w:right w:val="single" w:sz="4" w:space="0" w:color="auto"/>
            </w:tcBorders>
            <w:noWrap/>
            <w:vAlign w:val="center"/>
            <w:hideMark/>
          </w:tcPr>
          <w:p w14:paraId="2F2E7A94"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300000</w:t>
            </w:r>
          </w:p>
        </w:tc>
        <w:tc>
          <w:tcPr>
            <w:tcW w:w="1311" w:type="dxa"/>
            <w:tcBorders>
              <w:top w:val="nil"/>
              <w:left w:val="nil"/>
              <w:bottom w:val="single" w:sz="4" w:space="0" w:color="auto"/>
              <w:right w:val="single" w:sz="4" w:space="0" w:color="auto"/>
            </w:tcBorders>
            <w:noWrap/>
            <w:vAlign w:val="center"/>
            <w:hideMark/>
          </w:tcPr>
          <w:p w14:paraId="25215CD4"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330000</w:t>
            </w:r>
          </w:p>
        </w:tc>
      </w:tr>
      <w:tr w:rsidR="00CC32EE" w14:paraId="52A7F40E" w14:textId="77777777" w:rsidTr="00CC32EE">
        <w:trPr>
          <w:trHeight w:val="405"/>
        </w:trPr>
        <w:tc>
          <w:tcPr>
            <w:tcW w:w="541" w:type="dxa"/>
            <w:tcBorders>
              <w:top w:val="nil"/>
              <w:left w:val="single" w:sz="4" w:space="0" w:color="auto"/>
              <w:bottom w:val="single" w:sz="4" w:space="0" w:color="auto"/>
              <w:right w:val="single" w:sz="4" w:space="0" w:color="auto"/>
            </w:tcBorders>
            <w:noWrap/>
            <w:vAlign w:val="center"/>
            <w:hideMark/>
          </w:tcPr>
          <w:p w14:paraId="03A41FE0"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 </w:t>
            </w:r>
          </w:p>
        </w:tc>
        <w:tc>
          <w:tcPr>
            <w:tcW w:w="880" w:type="dxa"/>
            <w:tcBorders>
              <w:top w:val="nil"/>
              <w:left w:val="nil"/>
              <w:bottom w:val="single" w:sz="4" w:space="0" w:color="auto"/>
              <w:right w:val="single" w:sz="4" w:space="0" w:color="auto"/>
            </w:tcBorders>
            <w:noWrap/>
            <w:vAlign w:val="center"/>
            <w:hideMark/>
          </w:tcPr>
          <w:p w14:paraId="4A678C59"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 </w:t>
            </w:r>
          </w:p>
        </w:tc>
        <w:tc>
          <w:tcPr>
            <w:tcW w:w="4660" w:type="dxa"/>
            <w:tcBorders>
              <w:top w:val="nil"/>
              <w:left w:val="nil"/>
              <w:bottom w:val="single" w:sz="4" w:space="0" w:color="auto"/>
              <w:right w:val="single" w:sz="4" w:space="0" w:color="auto"/>
            </w:tcBorders>
            <w:noWrap/>
            <w:vAlign w:val="center"/>
            <w:hideMark/>
          </w:tcPr>
          <w:p w14:paraId="0180001D" w14:textId="77777777" w:rsidR="00CC32EE" w:rsidRDefault="00CC32EE">
            <w:pPr>
              <w:jc w:val="center"/>
              <w:rPr>
                <w:rFonts w:ascii="Calibri" w:hAnsi="Calibri" w:cs="Calibri"/>
                <w:b/>
                <w:bCs/>
                <w:color w:val="000000"/>
                <w:sz w:val="22"/>
                <w:szCs w:val="22"/>
              </w:rPr>
            </w:pPr>
            <w:proofErr w:type="spellStart"/>
            <w:r>
              <w:rPr>
                <w:rFonts w:ascii="Calibri" w:hAnsi="Calibri" w:cs="Calibri"/>
                <w:b/>
                <w:bCs/>
                <w:color w:val="000000"/>
                <w:sz w:val="22"/>
                <w:szCs w:val="22"/>
              </w:rPr>
              <w:t>Ընդանուրը</w:t>
            </w:r>
            <w:proofErr w:type="spellEnd"/>
          </w:p>
        </w:tc>
        <w:tc>
          <w:tcPr>
            <w:tcW w:w="1260" w:type="dxa"/>
            <w:tcBorders>
              <w:top w:val="nil"/>
              <w:left w:val="nil"/>
              <w:bottom w:val="single" w:sz="4" w:space="0" w:color="auto"/>
              <w:right w:val="single" w:sz="4" w:space="0" w:color="auto"/>
            </w:tcBorders>
            <w:noWrap/>
            <w:vAlign w:val="center"/>
            <w:hideMark/>
          </w:tcPr>
          <w:p w14:paraId="2690FA7B" w14:textId="77777777" w:rsidR="00CC32EE" w:rsidRDefault="00CC32EE">
            <w:pPr>
              <w:jc w:val="center"/>
              <w:rPr>
                <w:rFonts w:ascii="Calibri" w:hAnsi="Calibri" w:cs="Calibri"/>
                <w:b/>
                <w:bCs/>
                <w:color w:val="000000"/>
                <w:sz w:val="22"/>
                <w:szCs w:val="22"/>
              </w:rPr>
            </w:pPr>
            <w:r>
              <w:rPr>
                <w:rFonts w:ascii="Calibri" w:hAnsi="Calibri" w:cs="Calibri"/>
                <w:b/>
                <w:bCs/>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22E5FF07" w14:textId="77777777" w:rsidR="00CC32EE" w:rsidRDefault="00CC32EE">
            <w:pPr>
              <w:jc w:val="center"/>
              <w:rPr>
                <w:rFonts w:ascii="Calibri" w:hAnsi="Calibri" w:cs="Calibri"/>
                <w:b/>
                <w:bCs/>
                <w:color w:val="000000"/>
                <w:sz w:val="22"/>
                <w:szCs w:val="22"/>
              </w:rPr>
            </w:pPr>
            <w:r>
              <w:rPr>
                <w:rFonts w:ascii="Calibri" w:hAnsi="Calibri" w:cs="Calibri"/>
                <w:b/>
                <w:bCs/>
                <w:color w:val="000000"/>
                <w:sz w:val="22"/>
                <w:szCs w:val="22"/>
              </w:rPr>
              <w:t> </w:t>
            </w:r>
          </w:p>
        </w:tc>
        <w:tc>
          <w:tcPr>
            <w:tcW w:w="1114" w:type="dxa"/>
            <w:tcBorders>
              <w:top w:val="nil"/>
              <w:left w:val="nil"/>
              <w:bottom w:val="single" w:sz="4" w:space="0" w:color="auto"/>
              <w:right w:val="single" w:sz="4" w:space="0" w:color="auto"/>
            </w:tcBorders>
            <w:noWrap/>
            <w:vAlign w:val="center"/>
            <w:hideMark/>
          </w:tcPr>
          <w:p w14:paraId="6C757350" w14:textId="77777777" w:rsidR="00CC32EE" w:rsidRDefault="00CC32EE">
            <w:pPr>
              <w:jc w:val="center"/>
              <w:rPr>
                <w:rFonts w:ascii="Calibri" w:hAnsi="Calibri" w:cs="Calibri"/>
                <w:b/>
                <w:bCs/>
                <w:color w:val="000000"/>
                <w:sz w:val="22"/>
                <w:szCs w:val="22"/>
              </w:rPr>
            </w:pPr>
            <w:r>
              <w:rPr>
                <w:rFonts w:ascii="Calibri" w:hAnsi="Calibri" w:cs="Calibri"/>
                <w:b/>
                <w:bCs/>
                <w:color w:val="000000"/>
                <w:sz w:val="22"/>
                <w:szCs w:val="22"/>
              </w:rPr>
              <w:t> </w:t>
            </w:r>
          </w:p>
        </w:tc>
        <w:tc>
          <w:tcPr>
            <w:tcW w:w="1311" w:type="dxa"/>
            <w:tcBorders>
              <w:top w:val="nil"/>
              <w:left w:val="nil"/>
              <w:bottom w:val="single" w:sz="4" w:space="0" w:color="auto"/>
              <w:right w:val="single" w:sz="4" w:space="0" w:color="auto"/>
            </w:tcBorders>
            <w:noWrap/>
            <w:vAlign w:val="center"/>
            <w:hideMark/>
          </w:tcPr>
          <w:p w14:paraId="70D5BC5B" w14:textId="77777777" w:rsidR="00CC32EE" w:rsidRDefault="00CC32EE">
            <w:pPr>
              <w:jc w:val="center"/>
              <w:rPr>
                <w:rFonts w:ascii="Calibri" w:hAnsi="Calibri" w:cs="Calibri"/>
                <w:b/>
                <w:bCs/>
                <w:color w:val="000000"/>
                <w:sz w:val="22"/>
                <w:szCs w:val="22"/>
              </w:rPr>
            </w:pPr>
            <w:r>
              <w:rPr>
                <w:rFonts w:ascii="Calibri" w:hAnsi="Calibri" w:cs="Calibri"/>
                <w:b/>
                <w:bCs/>
                <w:color w:val="000000"/>
                <w:sz w:val="22"/>
                <w:szCs w:val="22"/>
              </w:rPr>
              <w:t>1786560</w:t>
            </w:r>
          </w:p>
        </w:tc>
      </w:tr>
      <w:tr w:rsidR="00CC32EE" w14:paraId="4922A55C" w14:textId="77777777" w:rsidTr="00CC32EE">
        <w:trPr>
          <w:trHeight w:val="405"/>
        </w:trPr>
        <w:tc>
          <w:tcPr>
            <w:tcW w:w="541" w:type="dxa"/>
            <w:tcBorders>
              <w:top w:val="nil"/>
              <w:left w:val="single" w:sz="4" w:space="0" w:color="auto"/>
              <w:bottom w:val="single" w:sz="4" w:space="0" w:color="auto"/>
              <w:right w:val="single" w:sz="4" w:space="0" w:color="auto"/>
            </w:tcBorders>
            <w:noWrap/>
            <w:vAlign w:val="center"/>
            <w:hideMark/>
          </w:tcPr>
          <w:p w14:paraId="104AA6D0"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 </w:t>
            </w:r>
          </w:p>
        </w:tc>
        <w:tc>
          <w:tcPr>
            <w:tcW w:w="880" w:type="dxa"/>
            <w:tcBorders>
              <w:top w:val="nil"/>
              <w:left w:val="nil"/>
              <w:bottom w:val="single" w:sz="4" w:space="0" w:color="auto"/>
              <w:right w:val="single" w:sz="4" w:space="0" w:color="auto"/>
            </w:tcBorders>
            <w:noWrap/>
            <w:vAlign w:val="center"/>
            <w:hideMark/>
          </w:tcPr>
          <w:p w14:paraId="1AEE385B"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 </w:t>
            </w:r>
          </w:p>
        </w:tc>
        <w:tc>
          <w:tcPr>
            <w:tcW w:w="4660" w:type="dxa"/>
            <w:tcBorders>
              <w:top w:val="nil"/>
              <w:left w:val="nil"/>
              <w:bottom w:val="single" w:sz="4" w:space="0" w:color="auto"/>
              <w:right w:val="single" w:sz="4" w:space="0" w:color="auto"/>
            </w:tcBorders>
            <w:noWrap/>
            <w:vAlign w:val="center"/>
            <w:hideMark/>
          </w:tcPr>
          <w:p w14:paraId="3FF4B6C7" w14:textId="77777777" w:rsidR="00CC32EE" w:rsidRDefault="00CC32EE">
            <w:pPr>
              <w:jc w:val="center"/>
              <w:rPr>
                <w:rFonts w:ascii="Calibri" w:hAnsi="Calibri" w:cs="Calibri"/>
                <w:b/>
                <w:bCs/>
                <w:color w:val="000000"/>
                <w:sz w:val="22"/>
                <w:szCs w:val="22"/>
              </w:rPr>
            </w:pPr>
            <w:r>
              <w:rPr>
                <w:rFonts w:ascii="Calibri" w:hAnsi="Calibri" w:cs="Calibri"/>
                <w:b/>
                <w:bCs/>
                <w:color w:val="000000"/>
                <w:sz w:val="22"/>
                <w:szCs w:val="22"/>
              </w:rPr>
              <w:t>ԱԱՀ</w:t>
            </w:r>
          </w:p>
        </w:tc>
        <w:tc>
          <w:tcPr>
            <w:tcW w:w="1260" w:type="dxa"/>
            <w:tcBorders>
              <w:top w:val="nil"/>
              <w:left w:val="nil"/>
              <w:bottom w:val="single" w:sz="4" w:space="0" w:color="auto"/>
              <w:right w:val="single" w:sz="4" w:space="0" w:color="auto"/>
            </w:tcBorders>
            <w:noWrap/>
            <w:vAlign w:val="center"/>
            <w:hideMark/>
          </w:tcPr>
          <w:p w14:paraId="2A14C138" w14:textId="77777777" w:rsidR="00CC32EE" w:rsidRDefault="00CC32EE">
            <w:pPr>
              <w:jc w:val="center"/>
              <w:rPr>
                <w:rFonts w:ascii="Calibri" w:hAnsi="Calibri" w:cs="Calibri"/>
                <w:b/>
                <w:bCs/>
                <w:color w:val="000000"/>
                <w:sz w:val="22"/>
                <w:szCs w:val="22"/>
              </w:rPr>
            </w:pPr>
            <w:r>
              <w:rPr>
                <w:rFonts w:ascii="Calibri" w:hAnsi="Calibri" w:cs="Calibri"/>
                <w:b/>
                <w:bCs/>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79453B69" w14:textId="77777777" w:rsidR="00CC32EE" w:rsidRDefault="00CC32EE">
            <w:pPr>
              <w:jc w:val="center"/>
              <w:rPr>
                <w:rFonts w:ascii="Calibri" w:hAnsi="Calibri" w:cs="Calibri"/>
                <w:b/>
                <w:bCs/>
                <w:color w:val="000000"/>
                <w:sz w:val="22"/>
                <w:szCs w:val="22"/>
              </w:rPr>
            </w:pPr>
            <w:r>
              <w:rPr>
                <w:rFonts w:ascii="Calibri" w:hAnsi="Calibri" w:cs="Calibri"/>
                <w:b/>
                <w:bCs/>
                <w:color w:val="000000"/>
                <w:sz w:val="22"/>
                <w:szCs w:val="22"/>
              </w:rPr>
              <w:t> </w:t>
            </w:r>
          </w:p>
        </w:tc>
        <w:tc>
          <w:tcPr>
            <w:tcW w:w="1114" w:type="dxa"/>
            <w:tcBorders>
              <w:top w:val="nil"/>
              <w:left w:val="nil"/>
              <w:bottom w:val="single" w:sz="4" w:space="0" w:color="auto"/>
              <w:right w:val="single" w:sz="4" w:space="0" w:color="auto"/>
            </w:tcBorders>
            <w:noWrap/>
            <w:vAlign w:val="center"/>
            <w:hideMark/>
          </w:tcPr>
          <w:p w14:paraId="70052294" w14:textId="77777777" w:rsidR="00CC32EE" w:rsidRDefault="00CC32EE">
            <w:pPr>
              <w:jc w:val="center"/>
              <w:rPr>
                <w:rFonts w:ascii="Calibri" w:hAnsi="Calibri" w:cs="Calibri"/>
                <w:b/>
                <w:bCs/>
                <w:color w:val="000000"/>
                <w:sz w:val="22"/>
                <w:szCs w:val="22"/>
              </w:rPr>
            </w:pPr>
            <w:r>
              <w:rPr>
                <w:rFonts w:ascii="Calibri" w:hAnsi="Calibri" w:cs="Calibri"/>
                <w:b/>
                <w:bCs/>
                <w:color w:val="000000"/>
                <w:sz w:val="22"/>
                <w:szCs w:val="22"/>
              </w:rPr>
              <w:t> </w:t>
            </w:r>
          </w:p>
        </w:tc>
        <w:tc>
          <w:tcPr>
            <w:tcW w:w="1311" w:type="dxa"/>
            <w:tcBorders>
              <w:top w:val="nil"/>
              <w:left w:val="nil"/>
              <w:bottom w:val="single" w:sz="4" w:space="0" w:color="auto"/>
              <w:right w:val="single" w:sz="4" w:space="0" w:color="auto"/>
            </w:tcBorders>
            <w:noWrap/>
            <w:vAlign w:val="center"/>
            <w:hideMark/>
          </w:tcPr>
          <w:p w14:paraId="100C764A" w14:textId="77777777" w:rsidR="00CC32EE" w:rsidRDefault="00CC32EE">
            <w:pPr>
              <w:jc w:val="center"/>
              <w:rPr>
                <w:rFonts w:ascii="Calibri" w:hAnsi="Calibri" w:cs="Calibri"/>
                <w:b/>
                <w:bCs/>
                <w:color w:val="000000"/>
                <w:sz w:val="22"/>
                <w:szCs w:val="22"/>
              </w:rPr>
            </w:pPr>
            <w:r>
              <w:rPr>
                <w:rFonts w:ascii="Calibri" w:hAnsi="Calibri" w:cs="Calibri"/>
                <w:b/>
                <w:bCs/>
                <w:color w:val="000000"/>
                <w:sz w:val="22"/>
                <w:szCs w:val="22"/>
              </w:rPr>
              <w:t>357312</w:t>
            </w:r>
          </w:p>
        </w:tc>
      </w:tr>
      <w:tr w:rsidR="00CC32EE" w14:paraId="085C69DF" w14:textId="77777777" w:rsidTr="00CC32EE">
        <w:trPr>
          <w:trHeight w:val="435"/>
        </w:trPr>
        <w:tc>
          <w:tcPr>
            <w:tcW w:w="541" w:type="dxa"/>
            <w:tcBorders>
              <w:top w:val="nil"/>
              <w:left w:val="single" w:sz="4" w:space="0" w:color="auto"/>
              <w:bottom w:val="single" w:sz="4" w:space="0" w:color="auto"/>
              <w:right w:val="single" w:sz="4" w:space="0" w:color="auto"/>
            </w:tcBorders>
            <w:noWrap/>
            <w:vAlign w:val="center"/>
            <w:hideMark/>
          </w:tcPr>
          <w:p w14:paraId="512EA844"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 </w:t>
            </w:r>
          </w:p>
        </w:tc>
        <w:tc>
          <w:tcPr>
            <w:tcW w:w="880" w:type="dxa"/>
            <w:tcBorders>
              <w:top w:val="nil"/>
              <w:left w:val="nil"/>
              <w:bottom w:val="single" w:sz="4" w:space="0" w:color="auto"/>
              <w:right w:val="single" w:sz="4" w:space="0" w:color="auto"/>
            </w:tcBorders>
            <w:noWrap/>
            <w:vAlign w:val="center"/>
            <w:hideMark/>
          </w:tcPr>
          <w:p w14:paraId="05FA1D7C"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 </w:t>
            </w:r>
          </w:p>
        </w:tc>
        <w:tc>
          <w:tcPr>
            <w:tcW w:w="4660" w:type="dxa"/>
            <w:tcBorders>
              <w:top w:val="nil"/>
              <w:left w:val="nil"/>
              <w:bottom w:val="single" w:sz="4" w:space="0" w:color="auto"/>
              <w:right w:val="single" w:sz="4" w:space="0" w:color="auto"/>
            </w:tcBorders>
            <w:noWrap/>
            <w:vAlign w:val="center"/>
            <w:hideMark/>
          </w:tcPr>
          <w:p w14:paraId="6749DD49" w14:textId="77777777" w:rsidR="00CC32EE" w:rsidRDefault="00CC32EE">
            <w:pPr>
              <w:jc w:val="center"/>
              <w:rPr>
                <w:rFonts w:ascii="Calibri" w:hAnsi="Calibri" w:cs="Calibri"/>
                <w:b/>
                <w:bCs/>
                <w:color w:val="000000"/>
                <w:sz w:val="22"/>
                <w:szCs w:val="22"/>
              </w:rPr>
            </w:pPr>
            <w:r>
              <w:rPr>
                <w:rFonts w:ascii="Calibri" w:hAnsi="Calibri" w:cs="Calibri"/>
                <w:b/>
                <w:bCs/>
                <w:color w:val="000000"/>
                <w:sz w:val="22"/>
                <w:szCs w:val="22"/>
              </w:rPr>
              <w:t xml:space="preserve">     </w:t>
            </w:r>
            <w:proofErr w:type="spellStart"/>
            <w:r>
              <w:rPr>
                <w:rFonts w:ascii="Calibri" w:hAnsi="Calibri" w:cs="Calibri"/>
                <w:b/>
                <w:bCs/>
                <w:color w:val="000000"/>
                <w:sz w:val="22"/>
                <w:szCs w:val="22"/>
              </w:rPr>
              <w:t>Ընդամենը</w:t>
            </w:r>
            <w:proofErr w:type="spellEnd"/>
          </w:p>
        </w:tc>
        <w:tc>
          <w:tcPr>
            <w:tcW w:w="1260" w:type="dxa"/>
            <w:tcBorders>
              <w:top w:val="nil"/>
              <w:left w:val="nil"/>
              <w:bottom w:val="single" w:sz="4" w:space="0" w:color="auto"/>
              <w:right w:val="single" w:sz="4" w:space="0" w:color="auto"/>
            </w:tcBorders>
            <w:noWrap/>
            <w:vAlign w:val="center"/>
            <w:hideMark/>
          </w:tcPr>
          <w:p w14:paraId="17BB1F0D" w14:textId="77777777" w:rsidR="00CC32EE" w:rsidRDefault="00CC32EE">
            <w:pPr>
              <w:jc w:val="center"/>
              <w:rPr>
                <w:rFonts w:ascii="Calibri" w:hAnsi="Calibri" w:cs="Calibri"/>
                <w:b/>
                <w:bCs/>
                <w:color w:val="000000"/>
                <w:sz w:val="22"/>
                <w:szCs w:val="22"/>
              </w:rPr>
            </w:pPr>
            <w:r>
              <w:rPr>
                <w:rFonts w:ascii="Calibri" w:hAnsi="Calibri" w:cs="Calibri"/>
                <w:b/>
                <w:bCs/>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00A2EDEC" w14:textId="77777777" w:rsidR="00CC32EE" w:rsidRDefault="00CC32EE">
            <w:pPr>
              <w:jc w:val="center"/>
              <w:rPr>
                <w:rFonts w:ascii="Calibri" w:hAnsi="Calibri" w:cs="Calibri"/>
                <w:b/>
                <w:bCs/>
                <w:color w:val="000000"/>
                <w:sz w:val="22"/>
                <w:szCs w:val="22"/>
              </w:rPr>
            </w:pPr>
            <w:r>
              <w:rPr>
                <w:rFonts w:ascii="Calibri" w:hAnsi="Calibri" w:cs="Calibri"/>
                <w:b/>
                <w:bCs/>
                <w:color w:val="000000"/>
                <w:sz w:val="22"/>
                <w:szCs w:val="22"/>
              </w:rPr>
              <w:t> </w:t>
            </w:r>
          </w:p>
        </w:tc>
        <w:tc>
          <w:tcPr>
            <w:tcW w:w="1114" w:type="dxa"/>
            <w:tcBorders>
              <w:top w:val="nil"/>
              <w:left w:val="nil"/>
              <w:bottom w:val="single" w:sz="4" w:space="0" w:color="auto"/>
              <w:right w:val="single" w:sz="4" w:space="0" w:color="auto"/>
            </w:tcBorders>
            <w:noWrap/>
            <w:vAlign w:val="center"/>
            <w:hideMark/>
          </w:tcPr>
          <w:p w14:paraId="058E330E" w14:textId="77777777" w:rsidR="00CC32EE" w:rsidRDefault="00CC32EE">
            <w:pPr>
              <w:jc w:val="center"/>
              <w:rPr>
                <w:rFonts w:ascii="Calibri" w:hAnsi="Calibri" w:cs="Calibri"/>
                <w:b/>
                <w:bCs/>
                <w:color w:val="000000"/>
                <w:sz w:val="22"/>
                <w:szCs w:val="22"/>
              </w:rPr>
            </w:pPr>
            <w:r>
              <w:rPr>
                <w:rFonts w:ascii="Calibri" w:hAnsi="Calibri" w:cs="Calibri"/>
                <w:b/>
                <w:bCs/>
                <w:color w:val="000000"/>
                <w:sz w:val="22"/>
                <w:szCs w:val="22"/>
              </w:rPr>
              <w:t> </w:t>
            </w:r>
          </w:p>
        </w:tc>
        <w:tc>
          <w:tcPr>
            <w:tcW w:w="1311" w:type="dxa"/>
            <w:tcBorders>
              <w:top w:val="nil"/>
              <w:left w:val="nil"/>
              <w:bottom w:val="single" w:sz="4" w:space="0" w:color="auto"/>
              <w:right w:val="single" w:sz="4" w:space="0" w:color="auto"/>
            </w:tcBorders>
            <w:noWrap/>
            <w:vAlign w:val="center"/>
            <w:hideMark/>
          </w:tcPr>
          <w:p w14:paraId="3B495C08" w14:textId="77777777" w:rsidR="00CC32EE" w:rsidRDefault="00CC32EE">
            <w:pPr>
              <w:jc w:val="center"/>
              <w:rPr>
                <w:rFonts w:ascii="Calibri" w:hAnsi="Calibri" w:cs="Calibri"/>
                <w:b/>
                <w:bCs/>
                <w:color w:val="000000"/>
                <w:sz w:val="22"/>
                <w:szCs w:val="22"/>
              </w:rPr>
            </w:pPr>
            <w:r>
              <w:rPr>
                <w:rFonts w:ascii="Calibri" w:hAnsi="Calibri" w:cs="Calibri"/>
                <w:b/>
                <w:bCs/>
                <w:color w:val="000000"/>
                <w:sz w:val="22"/>
                <w:szCs w:val="22"/>
              </w:rPr>
              <w:t>2143872</w:t>
            </w:r>
          </w:p>
        </w:tc>
      </w:tr>
    </w:tbl>
    <w:p w14:paraId="1E74BF7C" w14:textId="77777777" w:rsidR="00CC32EE" w:rsidRPr="00CC32EE" w:rsidRDefault="00CC32EE" w:rsidP="00CC32EE">
      <w:pPr>
        <w:tabs>
          <w:tab w:val="center" w:pos="5551"/>
          <w:tab w:val="right" w:pos="10536"/>
        </w:tabs>
        <w:ind w:firstLine="567"/>
        <w:jc w:val="center"/>
        <w:rPr>
          <w:rFonts w:ascii="GHEA Grapalat" w:hAnsi="GHEA Grapalat"/>
          <w:iCs/>
          <w:sz w:val="22"/>
          <w:szCs w:val="22"/>
          <w:lang w:val="hy-AM"/>
        </w:rPr>
      </w:pPr>
    </w:p>
    <w:p w14:paraId="4419C9FB" w14:textId="70AB5B21" w:rsidR="00CC32EE" w:rsidRPr="00CC32EE" w:rsidRDefault="00CC32EE" w:rsidP="00CC32EE">
      <w:pPr>
        <w:tabs>
          <w:tab w:val="center" w:pos="5551"/>
          <w:tab w:val="right" w:pos="10536"/>
        </w:tabs>
        <w:ind w:firstLine="567"/>
        <w:jc w:val="center"/>
        <w:rPr>
          <w:rFonts w:ascii="GHEA Grapalat" w:hAnsi="GHEA Grapalat"/>
          <w:b/>
          <w:bCs/>
          <w:iCs/>
          <w:sz w:val="22"/>
          <w:szCs w:val="22"/>
          <w:lang w:val="hy-AM"/>
        </w:rPr>
      </w:pPr>
      <w:r w:rsidRPr="00CC32EE">
        <w:rPr>
          <w:rFonts w:ascii="GHEA Grapalat" w:hAnsi="GHEA Grapalat"/>
          <w:b/>
          <w:bCs/>
          <w:iCs/>
          <w:sz w:val="22"/>
          <w:szCs w:val="22"/>
          <w:lang w:val="hy-AM"/>
        </w:rPr>
        <w:t>ՉԱՓԱԲԱԺԻՆ-2</w:t>
      </w:r>
    </w:p>
    <w:p w14:paraId="50A1F7FC" w14:textId="2C0BCFC7" w:rsidR="00CC32EE" w:rsidRPr="00CC32EE" w:rsidRDefault="00CC32EE" w:rsidP="00CC32EE">
      <w:pPr>
        <w:tabs>
          <w:tab w:val="center" w:pos="5551"/>
          <w:tab w:val="right" w:pos="10536"/>
        </w:tabs>
        <w:ind w:firstLine="567"/>
        <w:jc w:val="center"/>
        <w:rPr>
          <w:rFonts w:ascii="GHEA Grapalat" w:hAnsi="GHEA Grapalat"/>
          <w:iCs/>
          <w:sz w:val="22"/>
          <w:szCs w:val="22"/>
          <w:lang w:val="hy-AM"/>
        </w:rPr>
      </w:pPr>
      <w:r w:rsidRPr="00CC32EE">
        <w:rPr>
          <w:rFonts w:ascii="GHEA Grapalat" w:hAnsi="GHEA Grapalat"/>
          <w:iCs/>
          <w:sz w:val="22"/>
          <w:szCs w:val="22"/>
          <w:lang w:val="hy-AM"/>
        </w:rPr>
        <w:t>ԵՐԵՎԱՆ ՔԱՂԱՔԻ ՆՈՐՔ-ՄԱՐԱՇ ՎԱՐՉԱԿԱՆ ՇՐՋԱՆԻ ԱՅԾԵՄՆԻԿ ՈՒՐԱՐՏՈՒ ՓՈՂՈՑԻ 71/1 ՀԱՍՑԵԻ ՎԵՐԱՆՈՐՈԳՄԱՆ ԱՇԽԱՏԱՆՔՆԵՐ</w:t>
      </w:r>
    </w:p>
    <w:tbl>
      <w:tblPr>
        <w:tblW w:w="10560" w:type="dxa"/>
        <w:tblLook w:val="04A0" w:firstRow="1" w:lastRow="0" w:firstColumn="1" w:lastColumn="0" w:noHBand="0" w:noVBand="1"/>
      </w:tblPr>
      <w:tblGrid>
        <w:gridCol w:w="541"/>
        <w:gridCol w:w="924"/>
        <w:gridCol w:w="4600"/>
        <w:gridCol w:w="1260"/>
        <w:gridCol w:w="960"/>
        <w:gridCol w:w="1114"/>
        <w:gridCol w:w="1311"/>
      </w:tblGrid>
      <w:tr w:rsidR="00CC32EE" w14:paraId="3814614B" w14:textId="77777777" w:rsidTr="00CC32EE">
        <w:trPr>
          <w:trHeight w:val="750"/>
        </w:trPr>
        <w:tc>
          <w:tcPr>
            <w:tcW w:w="500" w:type="dxa"/>
            <w:tcBorders>
              <w:top w:val="single" w:sz="4" w:space="0" w:color="auto"/>
              <w:left w:val="single" w:sz="4" w:space="0" w:color="auto"/>
              <w:bottom w:val="single" w:sz="4" w:space="0" w:color="auto"/>
              <w:right w:val="single" w:sz="4" w:space="0" w:color="auto"/>
            </w:tcBorders>
            <w:noWrap/>
            <w:vAlign w:val="center"/>
            <w:hideMark/>
          </w:tcPr>
          <w:p w14:paraId="12AA495C"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Հ/Հ</w:t>
            </w:r>
          </w:p>
        </w:tc>
        <w:tc>
          <w:tcPr>
            <w:tcW w:w="880" w:type="dxa"/>
            <w:tcBorders>
              <w:top w:val="single" w:sz="4" w:space="0" w:color="auto"/>
              <w:left w:val="nil"/>
              <w:bottom w:val="single" w:sz="4" w:space="0" w:color="auto"/>
              <w:right w:val="single" w:sz="4" w:space="0" w:color="auto"/>
            </w:tcBorders>
            <w:noWrap/>
            <w:vAlign w:val="center"/>
            <w:hideMark/>
          </w:tcPr>
          <w:p w14:paraId="29CCFCF4"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 </w:t>
            </w:r>
          </w:p>
        </w:tc>
        <w:tc>
          <w:tcPr>
            <w:tcW w:w="4600" w:type="dxa"/>
            <w:tcBorders>
              <w:top w:val="single" w:sz="4" w:space="0" w:color="auto"/>
              <w:left w:val="nil"/>
              <w:bottom w:val="single" w:sz="4" w:space="0" w:color="auto"/>
              <w:right w:val="single" w:sz="4" w:space="0" w:color="auto"/>
            </w:tcBorders>
            <w:noWrap/>
            <w:vAlign w:val="center"/>
            <w:hideMark/>
          </w:tcPr>
          <w:p w14:paraId="3810EEC3"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Աշխատանքի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անվանումը</w:t>
            </w:r>
            <w:proofErr w:type="spellEnd"/>
          </w:p>
        </w:tc>
        <w:tc>
          <w:tcPr>
            <w:tcW w:w="1260" w:type="dxa"/>
            <w:tcBorders>
              <w:top w:val="single" w:sz="4" w:space="0" w:color="auto"/>
              <w:left w:val="nil"/>
              <w:bottom w:val="single" w:sz="4" w:space="0" w:color="auto"/>
              <w:right w:val="single" w:sz="4" w:space="0" w:color="auto"/>
            </w:tcBorders>
            <w:vAlign w:val="center"/>
            <w:hideMark/>
          </w:tcPr>
          <w:p w14:paraId="7CA48BAC"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Չափի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միավորը</w:t>
            </w:r>
            <w:proofErr w:type="spellEnd"/>
          </w:p>
        </w:tc>
        <w:tc>
          <w:tcPr>
            <w:tcW w:w="960" w:type="dxa"/>
            <w:tcBorders>
              <w:top w:val="single" w:sz="4" w:space="0" w:color="auto"/>
              <w:left w:val="nil"/>
              <w:bottom w:val="single" w:sz="4" w:space="0" w:color="auto"/>
              <w:right w:val="single" w:sz="4" w:space="0" w:color="auto"/>
            </w:tcBorders>
            <w:noWrap/>
            <w:vAlign w:val="center"/>
            <w:hideMark/>
          </w:tcPr>
          <w:p w14:paraId="4F8F47B6"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Ծավալ</w:t>
            </w:r>
            <w:proofErr w:type="spellEnd"/>
          </w:p>
        </w:tc>
        <w:tc>
          <w:tcPr>
            <w:tcW w:w="1060" w:type="dxa"/>
            <w:tcBorders>
              <w:top w:val="single" w:sz="4" w:space="0" w:color="auto"/>
              <w:left w:val="nil"/>
              <w:bottom w:val="single" w:sz="4" w:space="0" w:color="auto"/>
              <w:right w:val="single" w:sz="4" w:space="0" w:color="auto"/>
            </w:tcBorders>
            <w:vAlign w:val="center"/>
            <w:hideMark/>
          </w:tcPr>
          <w:p w14:paraId="46BEDF44"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Միավորի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արժեք</w:t>
            </w:r>
            <w:proofErr w:type="spellEnd"/>
          </w:p>
        </w:tc>
        <w:tc>
          <w:tcPr>
            <w:tcW w:w="1300" w:type="dxa"/>
            <w:tcBorders>
              <w:top w:val="single" w:sz="4" w:space="0" w:color="auto"/>
              <w:left w:val="nil"/>
              <w:bottom w:val="single" w:sz="4" w:space="0" w:color="auto"/>
              <w:right w:val="single" w:sz="4" w:space="0" w:color="auto"/>
            </w:tcBorders>
            <w:vAlign w:val="center"/>
            <w:hideMark/>
          </w:tcPr>
          <w:p w14:paraId="23881EDA"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Ընդհանուր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արժեքը</w:t>
            </w:r>
            <w:proofErr w:type="spellEnd"/>
            <w:r>
              <w:rPr>
                <w:rFonts w:ascii="Calibri" w:hAnsi="Calibri" w:cs="Calibri"/>
                <w:color w:val="000000"/>
                <w:sz w:val="22"/>
                <w:szCs w:val="22"/>
              </w:rPr>
              <w:t xml:space="preserve"> </w:t>
            </w:r>
          </w:p>
        </w:tc>
      </w:tr>
      <w:tr w:rsidR="00CC32EE" w14:paraId="59F9E25E" w14:textId="77777777" w:rsidTr="00CC32EE">
        <w:trPr>
          <w:trHeight w:val="495"/>
        </w:trPr>
        <w:tc>
          <w:tcPr>
            <w:tcW w:w="500" w:type="dxa"/>
            <w:tcBorders>
              <w:top w:val="nil"/>
              <w:left w:val="single" w:sz="4" w:space="0" w:color="auto"/>
              <w:bottom w:val="single" w:sz="4" w:space="0" w:color="auto"/>
              <w:right w:val="single" w:sz="4" w:space="0" w:color="auto"/>
            </w:tcBorders>
            <w:noWrap/>
            <w:vAlign w:val="center"/>
            <w:hideMark/>
          </w:tcPr>
          <w:p w14:paraId="00E55AC2"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1</w:t>
            </w:r>
          </w:p>
        </w:tc>
        <w:tc>
          <w:tcPr>
            <w:tcW w:w="880" w:type="dxa"/>
            <w:tcBorders>
              <w:top w:val="nil"/>
              <w:left w:val="nil"/>
              <w:bottom w:val="single" w:sz="4" w:space="0" w:color="auto"/>
              <w:right w:val="single" w:sz="4" w:space="0" w:color="auto"/>
            </w:tcBorders>
            <w:noWrap/>
            <w:vAlign w:val="center"/>
            <w:hideMark/>
          </w:tcPr>
          <w:p w14:paraId="79D77627"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Ինֆո</w:t>
            </w:r>
            <w:proofErr w:type="spellEnd"/>
          </w:p>
        </w:tc>
        <w:tc>
          <w:tcPr>
            <w:tcW w:w="4600" w:type="dxa"/>
            <w:tcBorders>
              <w:top w:val="nil"/>
              <w:left w:val="nil"/>
              <w:bottom w:val="single" w:sz="4" w:space="0" w:color="auto"/>
              <w:right w:val="single" w:sz="4" w:space="0" w:color="auto"/>
            </w:tcBorders>
            <w:noWrap/>
            <w:vAlign w:val="center"/>
            <w:hideMark/>
          </w:tcPr>
          <w:p w14:paraId="59DCA06B" w14:textId="77777777" w:rsidR="00CC32EE" w:rsidRDefault="00CC32EE">
            <w:pPr>
              <w:rPr>
                <w:rFonts w:ascii="Calibri" w:hAnsi="Calibri" w:cs="Calibri"/>
                <w:color w:val="000000"/>
                <w:sz w:val="22"/>
                <w:szCs w:val="22"/>
              </w:rPr>
            </w:pPr>
            <w:proofErr w:type="spellStart"/>
            <w:r>
              <w:rPr>
                <w:rFonts w:ascii="Calibri" w:hAnsi="Calibri" w:cs="Calibri"/>
                <w:color w:val="000000"/>
                <w:sz w:val="22"/>
                <w:szCs w:val="22"/>
              </w:rPr>
              <w:t>Պատուհանի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ապամոնտաժում</w:t>
            </w:r>
            <w:proofErr w:type="spellEnd"/>
          </w:p>
        </w:tc>
        <w:tc>
          <w:tcPr>
            <w:tcW w:w="1260" w:type="dxa"/>
            <w:tcBorders>
              <w:top w:val="nil"/>
              <w:left w:val="nil"/>
              <w:bottom w:val="single" w:sz="4" w:space="0" w:color="auto"/>
              <w:right w:val="single" w:sz="4" w:space="0" w:color="auto"/>
            </w:tcBorders>
            <w:noWrap/>
            <w:vAlign w:val="center"/>
            <w:hideMark/>
          </w:tcPr>
          <w:p w14:paraId="0002FD9F"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քմ</w:t>
            </w:r>
            <w:proofErr w:type="spellEnd"/>
          </w:p>
        </w:tc>
        <w:tc>
          <w:tcPr>
            <w:tcW w:w="960" w:type="dxa"/>
            <w:tcBorders>
              <w:top w:val="nil"/>
              <w:left w:val="nil"/>
              <w:bottom w:val="single" w:sz="4" w:space="0" w:color="auto"/>
              <w:right w:val="single" w:sz="4" w:space="0" w:color="auto"/>
            </w:tcBorders>
            <w:noWrap/>
            <w:vAlign w:val="center"/>
            <w:hideMark/>
          </w:tcPr>
          <w:p w14:paraId="0DC85A96"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2.6</w:t>
            </w:r>
          </w:p>
        </w:tc>
        <w:tc>
          <w:tcPr>
            <w:tcW w:w="1060" w:type="dxa"/>
            <w:tcBorders>
              <w:top w:val="nil"/>
              <w:left w:val="nil"/>
              <w:bottom w:val="single" w:sz="4" w:space="0" w:color="auto"/>
              <w:right w:val="single" w:sz="4" w:space="0" w:color="auto"/>
            </w:tcBorders>
            <w:noWrap/>
            <w:vAlign w:val="center"/>
            <w:hideMark/>
          </w:tcPr>
          <w:p w14:paraId="5A47EB35"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5000</w:t>
            </w:r>
          </w:p>
        </w:tc>
        <w:tc>
          <w:tcPr>
            <w:tcW w:w="1300" w:type="dxa"/>
            <w:tcBorders>
              <w:top w:val="nil"/>
              <w:left w:val="nil"/>
              <w:bottom w:val="single" w:sz="4" w:space="0" w:color="auto"/>
              <w:right w:val="single" w:sz="4" w:space="0" w:color="auto"/>
            </w:tcBorders>
            <w:noWrap/>
            <w:vAlign w:val="center"/>
            <w:hideMark/>
          </w:tcPr>
          <w:p w14:paraId="14173932"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13000</w:t>
            </w:r>
          </w:p>
        </w:tc>
      </w:tr>
      <w:tr w:rsidR="00CC32EE" w14:paraId="7D240716" w14:textId="77777777" w:rsidTr="00CC32EE">
        <w:trPr>
          <w:trHeight w:val="720"/>
        </w:trPr>
        <w:tc>
          <w:tcPr>
            <w:tcW w:w="500" w:type="dxa"/>
            <w:tcBorders>
              <w:top w:val="nil"/>
              <w:left w:val="single" w:sz="4" w:space="0" w:color="auto"/>
              <w:bottom w:val="single" w:sz="4" w:space="0" w:color="auto"/>
              <w:right w:val="single" w:sz="4" w:space="0" w:color="auto"/>
            </w:tcBorders>
            <w:noWrap/>
            <w:vAlign w:val="center"/>
            <w:hideMark/>
          </w:tcPr>
          <w:p w14:paraId="626E1A9F"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lastRenderedPageBreak/>
              <w:t>2</w:t>
            </w:r>
          </w:p>
        </w:tc>
        <w:tc>
          <w:tcPr>
            <w:tcW w:w="880" w:type="dxa"/>
            <w:tcBorders>
              <w:top w:val="nil"/>
              <w:left w:val="nil"/>
              <w:bottom w:val="single" w:sz="4" w:space="0" w:color="auto"/>
              <w:right w:val="single" w:sz="4" w:space="0" w:color="auto"/>
            </w:tcBorders>
            <w:noWrap/>
            <w:vAlign w:val="center"/>
            <w:hideMark/>
          </w:tcPr>
          <w:p w14:paraId="350023DF"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շուկա</w:t>
            </w:r>
            <w:proofErr w:type="spellEnd"/>
          </w:p>
        </w:tc>
        <w:tc>
          <w:tcPr>
            <w:tcW w:w="4600" w:type="dxa"/>
            <w:tcBorders>
              <w:top w:val="nil"/>
              <w:left w:val="nil"/>
              <w:bottom w:val="single" w:sz="4" w:space="0" w:color="auto"/>
              <w:right w:val="single" w:sz="4" w:space="0" w:color="auto"/>
            </w:tcBorders>
            <w:vAlign w:val="center"/>
            <w:hideMark/>
          </w:tcPr>
          <w:p w14:paraId="616D013E" w14:textId="77777777" w:rsidR="00CC32EE" w:rsidRDefault="00CC32EE">
            <w:pPr>
              <w:rPr>
                <w:rFonts w:ascii="Calibri" w:hAnsi="Calibri" w:cs="Calibri"/>
                <w:color w:val="000000"/>
                <w:sz w:val="22"/>
                <w:szCs w:val="22"/>
              </w:rPr>
            </w:pPr>
            <w:r>
              <w:rPr>
                <w:rFonts w:ascii="Calibri" w:hAnsi="Calibri" w:cs="Calibri"/>
                <w:color w:val="000000"/>
                <w:sz w:val="22"/>
                <w:szCs w:val="22"/>
              </w:rPr>
              <w:t xml:space="preserve">10 </w:t>
            </w:r>
            <w:proofErr w:type="spellStart"/>
            <w:r>
              <w:rPr>
                <w:rFonts w:ascii="Calibri" w:hAnsi="Calibri" w:cs="Calibri"/>
                <w:color w:val="000000"/>
                <w:sz w:val="22"/>
                <w:szCs w:val="22"/>
              </w:rPr>
              <w:t>սմ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հաստությամբ</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պեմզաբլոկի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ձեռքբերում</w:t>
            </w:r>
            <w:proofErr w:type="spellEnd"/>
            <w:r>
              <w:rPr>
                <w:rFonts w:ascii="Calibri" w:hAnsi="Calibri" w:cs="Calibri"/>
                <w:color w:val="000000"/>
                <w:sz w:val="22"/>
                <w:szCs w:val="22"/>
              </w:rPr>
              <w:t xml:space="preserve"> </w:t>
            </w:r>
          </w:p>
        </w:tc>
        <w:tc>
          <w:tcPr>
            <w:tcW w:w="1260" w:type="dxa"/>
            <w:tcBorders>
              <w:top w:val="nil"/>
              <w:left w:val="nil"/>
              <w:bottom w:val="single" w:sz="4" w:space="0" w:color="auto"/>
              <w:right w:val="single" w:sz="4" w:space="0" w:color="auto"/>
            </w:tcBorders>
            <w:noWrap/>
            <w:vAlign w:val="center"/>
            <w:hideMark/>
          </w:tcPr>
          <w:p w14:paraId="2DD5A28F"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հատ</w:t>
            </w:r>
            <w:proofErr w:type="spellEnd"/>
          </w:p>
        </w:tc>
        <w:tc>
          <w:tcPr>
            <w:tcW w:w="960" w:type="dxa"/>
            <w:tcBorders>
              <w:top w:val="nil"/>
              <w:left w:val="nil"/>
              <w:bottom w:val="single" w:sz="4" w:space="0" w:color="auto"/>
              <w:right w:val="single" w:sz="4" w:space="0" w:color="auto"/>
            </w:tcBorders>
            <w:noWrap/>
            <w:vAlign w:val="center"/>
            <w:hideMark/>
          </w:tcPr>
          <w:p w14:paraId="77CA052A"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190</w:t>
            </w:r>
          </w:p>
        </w:tc>
        <w:tc>
          <w:tcPr>
            <w:tcW w:w="1060" w:type="dxa"/>
            <w:tcBorders>
              <w:top w:val="nil"/>
              <w:left w:val="nil"/>
              <w:bottom w:val="single" w:sz="4" w:space="0" w:color="auto"/>
              <w:right w:val="single" w:sz="4" w:space="0" w:color="auto"/>
            </w:tcBorders>
            <w:noWrap/>
            <w:vAlign w:val="center"/>
            <w:hideMark/>
          </w:tcPr>
          <w:p w14:paraId="1C350576"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350</w:t>
            </w:r>
          </w:p>
        </w:tc>
        <w:tc>
          <w:tcPr>
            <w:tcW w:w="1300" w:type="dxa"/>
            <w:tcBorders>
              <w:top w:val="nil"/>
              <w:left w:val="nil"/>
              <w:bottom w:val="single" w:sz="4" w:space="0" w:color="auto"/>
              <w:right w:val="single" w:sz="4" w:space="0" w:color="auto"/>
            </w:tcBorders>
            <w:noWrap/>
            <w:vAlign w:val="center"/>
            <w:hideMark/>
          </w:tcPr>
          <w:p w14:paraId="391F343E"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66500</w:t>
            </w:r>
          </w:p>
        </w:tc>
      </w:tr>
      <w:tr w:rsidR="00CC32EE" w14:paraId="144D4CC9" w14:textId="77777777" w:rsidTr="00CC32EE">
        <w:trPr>
          <w:trHeight w:val="690"/>
        </w:trPr>
        <w:tc>
          <w:tcPr>
            <w:tcW w:w="500" w:type="dxa"/>
            <w:tcBorders>
              <w:top w:val="nil"/>
              <w:left w:val="single" w:sz="4" w:space="0" w:color="auto"/>
              <w:bottom w:val="single" w:sz="4" w:space="0" w:color="auto"/>
              <w:right w:val="single" w:sz="4" w:space="0" w:color="auto"/>
            </w:tcBorders>
            <w:noWrap/>
            <w:vAlign w:val="center"/>
            <w:hideMark/>
          </w:tcPr>
          <w:p w14:paraId="6A30CBA7"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3</w:t>
            </w:r>
          </w:p>
        </w:tc>
        <w:tc>
          <w:tcPr>
            <w:tcW w:w="880" w:type="dxa"/>
            <w:tcBorders>
              <w:top w:val="nil"/>
              <w:left w:val="nil"/>
              <w:bottom w:val="single" w:sz="4" w:space="0" w:color="auto"/>
              <w:right w:val="single" w:sz="4" w:space="0" w:color="auto"/>
            </w:tcBorders>
            <w:noWrap/>
            <w:vAlign w:val="center"/>
            <w:hideMark/>
          </w:tcPr>
          <w:p w14:paraId="6D01BED3"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ինֆո</w:t>
            </w:r>
            <w:proofErr w:type="spellEnd"/>
          </w:p>
        </w:tc>
        <w:tc>
          <w:tcPr>
            <w:tcW w:w="4600" w:type="dxa"/>
            <w:tcBorders>
              <w:top w:val="nil"/>
              <w:left w:val="nil"/>
              <w:bottom w:val="single" w:sz="4" w:space="0" w:color="auto"/>
              <w:right w:val="single" w:sz="4" w:space="0" w:color="auto"/>
            </w:tcBorders>
            <w:vAlign w:val="center"/>
            <w:hideMark/>
          </w:tcPr>
          <w:p w14:paraId="770299D6" w14:textId="77777777" w:rsidR="00CC32EE" w:rsidRDefault="00CC32EE">
            <w:pPr>
              <w:rPr>
                <w:rFonts w:ascii="Calibri" w:hAnsi="Calibri" w:cs="Calibri"/>
                <w:color w:val="000000"/>
                <w:sz w:val="22"/>
                <w:szCs w:val="22"/>
              </w:rPr>
            </w:pPr>
            <w:proofErr w:type="spellStart"/>
            <w:r>
              <w:rPr>
                <w:rFonts w:ascii="Calibri" w:hAnsi="Calibri" w:cs="Calibri"/>
                <w:color w:val="000000"/>
                <w:sz w:val="22"/>
                <w:szCs w:val="22"/>
              </w:rPr>
              <w:t>Պատերի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շարում</w:t>
            </w:r>
            <w:proofErr w:type="spellEnd"/>
            <w:r>
              <w:rPr>
                <w:rFonts w:ascii="Calibri" w:hAnsi="Calibri" w:cs="Calibri"/>
                <w:color w:val="000000"/>
                <w:sz w:val="22"/>
                <w:szCs w:val="22"/>
              </w:rPr>
              <w:t xml:space="preserve"> 10 </w:t>
            </w:r>
            <w:proofErr w:type="spellStart"/>
            <w:r>
              <w:rPr>
                <w:rFonts w:ascii="Calibri" w:hAnsi="Calibri" w:cs="Calibri"/>
                <w:color w:val="000000"/>
                <w:sz w:val="22"/>
                <w:szCs w:val="22"/>
              </w:rPr>
              <w:t>սմ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հաստությամբ</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պեմզաբլոկով</w:t>
            </w:r>
            <w:proofErr w:type="spellEnd"/>
          </w:p>
        </w:tc>
        <w:tc>
          <w:tcPr>
            <w:tcW w:w="1260" w:type="dxa"/>
            <w:tcBorders>
              <w:top w:val="nil"/>
              <w:left w:val="nil"/>
              <w:bottom w:val="single" w:sz="4" w:space="0" w:color="auto"/>
              <w:right w:val="single" w:sz="4" w:space="0" w:color="auto"/>
            </w:tcBorders>
            <w:noWrap/>
            <w:vAlign w:val="center"/>
            <w:hideMark/>
          </w:tcPr>
          <w:p w14:paraId="39D4AA3E"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քմ</w:t>
            </w:r>
            <w:proofErr w:type="spellEnd"/>
          </w:p>
        </w:tc>
        <w:tc>
          <w:tcPr>
            <w:tcW w:w="960" w:type="dxa"/>
            <w:tcBorders>
              <w:top w:val="nil"/>
              <w:left w:val="nil"/>
              <w:bottom w:val="single" w:sz="4" w:space="0" w:color="auto"/>
              <w:right w:val="single" w:sz="4" w:space="0" w:color="auto"/>
            </w:tcBorders>
            <w:noWrap/>
            <w:vAlign w:val="center"/>
            <w:hideMark/>
          </w:tcPr>
          <w:p w14:paraId="2E93DDF9"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15.2</w:t>
            </w:r>
          </w:p>
        </w:tc>
        <w:tc>
          <w:tcPr>
            <w:tcW w:w="1060" w:type="dxa"/>
            <w:tcBorders>
              <w:top w:val="nil"/>
              <w:left w:val="nil"/>
              <w:bottom w:val="single" w:sz="4" w:space="0" w:color="auto"/>
              <w:right w:val="single" w:sz="4" w:space="0" w:color="auto"/>
            </w:tcBorders>
            <w:noWrap/>
            <w:vAlign w:val="center"/>
            <w:hideMark/>
          </w:tcPr>
          <w:p w14:paraId="79B75DF0"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3500</w:t>
            </w:r>
          </w:p>
        </w:tc>
        <w:tc>
          <w:tcPr>
            <w:tcW w:w="1300" w:type="dxa"/>
            <w:tcBorders>
              <w:top w:val="nil"/>
              <w:left w:val="nil"/>
              <w:bottom w:val="single" w:sz="4" w:space="0" w:color="auto"/>
              <w:right w:val="single" w:sz="4" w:space="0" w:color="auto"/>
            </w:tcBorders>
            <w:noWrap/>
            <w:vAlign w:val="center"/>
            <w:hideMark/>
          </w:tcPr>
          <w:p w14:paraId="0A9BC125"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53200</w:t>
            </w:r>
          </w:p>
        </w:tc>
      </w:tr>
      <w:tr w:rsidR="00CC32EE" w14:paraId="710BCB09" w14:textId="77777777" w:rsidTr="00CC32EE">
        <w:trPr>
          <w:trHeight w:val="945"/>
        </w:trPr>
        <w:tc>
          <w:tcPr>
            <w:tcW w:w="500" w:type="dxa"/>
            <w:tcBorders>
              <w:top w:val="nil"/>
              <w:left w:val="single" w:sz="4" w:space="0" w:color="auto"/>
              <w:bottom w:val="single" w:sz="4" w:space="0" w:color="auto"/>
              <w:right w:val="single" w:sz="4" w:space="0" w:color="auto"/>
            </w:tcBorders>
            <w:noWrap/>
            <w:vAlign w:val="center"/>
            <w:hideMark/>
          </w:tcPr>
          <w:p w14:paraId="7487722A"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4</w:t>
            </w:r>
          </w:p>
        </w:tc>
        <w:tc>
          <w:tcPr>
            <w:tcW w:w="880" w:type="dxa"/>
            <w:tcBorders>
              <w:top w:val="nil"/>
              <w:left w:val="nil"/>
              <w:bottom w:val="single" w:sz="4" w:space="0" w:color="auto"/>
              <w:right w:val="single" w:sz="4" w:space="0" w:color="auto"/>
            </w:tcBorders>
            <w:noWrap/>
            <w:vAlign w:val="center"/>
            <w:hideMark/>
          </w:tcPr>
          <w:p w14:paraId="0B33A97A"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ինֆո</w:t>
            </w:r>
            <w:proofErr w:type="spellEnd"/>
          </w:p>
        </w:tc>
        <w:tc>
          <w:tcPr>
            <w:tcW w:w="4600" w:type="dxa"/>
            <w:tcBorders>
              <w:top w:val="nil"/>
              <w:left w:val="nil"/>
              <w:bottom w:val="single" w:sz="4" w:space="0" w:color="auto"/>
              <w:right w:val="single" w:sz="4" w:space="0" w:color="auto"/>
            </w:tcBorders>
            <w:vAlign w:val="center"/>
            <w:hideMark/>
          </w:tcPr>
          <w:p w14:paraId="57F9564E" w14:textId="77777777" w:rsidR="00CC32EE" w:rsidRDefault="00CC32EE">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Ջրատար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խողովակների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ձեռքբերում</w:t>
            </w:r>
            <w:proofErr w:type="spellEnd"/>
            <w:r>
              <w:rPr>
                <w:rFonts w:ascii="Calibri" w:hAnsi="Calibri" w:cs="Calibri"/>
                <w:color w:val="000000"/>
                <w:sz w:val="22"/>
                <w:szCs w:val="22"/>
              </w:rPr>
              <w:t xml:space="preserve"> /16մմ /</w:t>
            </w:r>
            <w:proofErr w:type="spellStart"/>
            <w:proofErr w:type="gramStart"/>
            <w:r>
              <w:rPr>
                <w:rFonts w:ascii="Calibri" w:hAnsi="Calibri" w:cs="Calibri"/>
                <w:color w:val="000000"/>
                <w:sz w:val="22"/>
                <w:szCs w:val="22"/>
              </w:rPr>
              <w:t>հաստությամբ</w:t>
            </w:r>
            <w:proofErr w:type="spellEnd"/>
            <w:r>
              <w:rPr>
                <w:rFonts w:ascii="Calibri" w:hAnsi="Calibri" w:cs="Calibri"/>
                <w:color w:val="000000"/>
                <w:sz w:val="22"/>
                <w:szCs w:val="22"/>
              </w:rPr>
              <w:t xml:space="preserve"> ,</w:t>
            </w:r>
            <w:proofErr w:type="gramEnd"/>
            <w:r>
              <w:rPr>
                <w:rFonts w:ascii="Calibri" w:hAnsi="Calibri" w:cs="Calibri"/>
                <w:color w:val="000000"/>
                <w:sz w:val="22"/>
                <w:szCs w:val="22"/>
              </w:rPr>
              <w:t xml:space="preserve"> </w:t>
            </w:r>
            <w:proofErr w:type="spellStart"/>
            <w:r>
              <w:rPr>
                <w:rFonts w:ascii="Calibri" w:hAnsi="Calibri" w:cs="Calibri"/>
                <w:color w:val="000000"/>
                <w:sz w:val="22"/>
                <w:szCs w:val="22"/>
              </w:rPr>
              <w:t>տեղադրում</w:t>
            </w:r>
            <w:proofErr w:type="spellEnd"/>
            <w:r>
              <w:rPr>
                <w:rFonts w:ascii="Calibri" w:hAnsi="Calibri" w:cs="Calibri"/>
                <w:color w:val="000000"/>
                <w:sz w:val="22"/>
                <w:szCs w:val="22"/>
              </w:rPr>
              <w:t xml:space="preserve"> և </w:t>
            </w:r>
            <w:proofErr w:type="spellStart"/>
            <w:r>
              <w:rPr>
                <w:rFonts w:ascii="Calibri" w:hAnsi="Calibri" w:cs="Calibri"/>
                <w:color w:val="000000"/>
                <w:sz w:val="22"/>
                <w:szCs w:val="22"/>
              </w:rPr>
              <w:t>հիդրավլիկ</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փորձարկում</w:t>
            </w:r>
            <w:proofErr w:type="spellEnd"/>
          </w:p>
        </w:tc>
        <w:tc>
          <w:tcPr>
            <w:tcW w:w="1260" w:type="dxa"/>
            <w:tcBorders>
              <w:top w:val="nil"/>
              <w:left w:val="nil"/>
              <w:bottom w:val="single" w:sz="4" w:space="0" w:color="auto"/>
              <w:right w:val="single" w:sz="4" w:space="0" w:color="auto"/>
            </w:tcBorders>
            <w:noWrap/>
            <w:vAlign w:val="center"/>
            <w:hideMark/>
          </w:tcPr>
          <w:p w14:paraId="1370D5E4"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գծմ</w:t>
            </w:r>
            <w:proofErr w:type="spellEnd"/>
          </w:p>
        </w:tc>
        <w:tc>
          <w:tcPr>
            <w:tcW w:w="960" w:type="dxa"/>
            <w:tcBorders>
              <w:top w:val="nil"/>
              <w:left w:val="nil"/>
              <w:bottom w:val="single" w:sz="4" w:space="0" w:color="auto"/>
              <w:right w:val="single" w:sz="4" w:space="0" w:color="auto"/>
            </w:tcBorders>
            <w:noWrap/>
            <w:vAlign w:val="center"/>
            <w:hideMark/>
          </w:tcPr>
          <w:p w14:paraId="6ACA405A"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20</w:t>
            </w:r>
          </w:p>
        </w:tc>
        <w:tc>
          <w:tcPr>
            <w:tcW w:w="1060" w:type="dxa"/>
            <w:tcBorders>
              <w:top w:val="nil"/>
              <w:left w:val="nil"/>
              <w:bottom w:val="single" w:sz="4" w:space="0" w:color="auto"/>
              <w:right w:val="single" w:sz="4" w:space="0" w:color="auto"/>
            </w:tcBorders>
            <w:noWrap/>
            <w:vAlign w:val="center"/>
            <w:hideMark/>
          </w:tcPr>
          <w:p w14:paraId="6C13A332"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1000</w:t>
            </w:r>
          </w:p>
        </w:tc>
        <w:tc>
          <w:tcPr>
            <w:tcW w:w="1300" w:type="dxa"/>
            <w:tcBorders>
              <w:top w:val="nil"/>
              <w:left w:val="nil"/>
              <w:bottom w:val="single" w:sz="4" w:space="0" w:color="auto"/>
              <w:right w:val="single" w:sz="4" w:space="0" w:color="auto"/>
            </w:tcBorders>
            <w:noWrap/>
            <w:vAlign w:val="center"/>
            <w:hideMark/>
          </w:tcPr>
          <w:p w14:paraId="4868A196"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20000</w:t>
            </w:r>
          </w:p>
        </w:tc>
      </w:tr>
      <w:tr w:rsidR="00CC32EE" w14:paraId="575B5672" w14:textId="77777777" w:rsidTr="00CC32EE">
        <w:trPr>
          <w:trHeight w:val="660"/>
        </w:trPr>
        <w:tc>
          <w:tcPr>
            <w:tcW w:w="500" w:type="dxa"/>
            <w:tcBorders>
              <w:top w:val="nil"/>
              <w:left w:val="single" w:sz="4" w:space="0" w:color="auto"/>
              <w:bottom w:val="single" w:sz="4" w:space="0" w:color="auto"/>
              <w:right w:val="single" w:sz="4" w:space="0" w:color="auto"/>
            </w:tcBorders>
            <w:noWrap/>
            <w:vAlign w:val="center"/>
            <w:hideMark/>
          </w:tcPr>
          <w:p w14:paraId="6C790669"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5</w:t>
            </w:r>
          </w:p>
        </w:tc>
        <w:tc>
          <w:tcPr>
            <w:tcW w:w="880" w:type="dxa"/>
            <w:tcBorders>
              <w:top w:val="nil"/>
              <w:left w:val="nil"/>
              <w:bottom w:val="single" w:sz="4" w:space="0" w:color="auto"/>
              <w:right w:val="single" w:sz="4" w:space="0" w:color="auto"/>
            </w:tcBorders>
            <w:noWrap/>
            <w:vAlign w:val="center"/>
            <w:hideMark/>
          </w:tcPr>
          <w:p w14:paraId="79F7EAF1"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ինֆո</w:t>
            </w:r>
            <w:proofErr w:type="spellEnd"/>
          </w:p>
        </w:tc>
        <w:tc>
          <w:tcPr>
            <w:tcW w:w="4600" w:type="dxa"/>
            <w:tcBorders>
              <w:top w:val="nil"/>
              <w:left w:val="nil"/>
              <w:bottom w:val="single" w:sz="4" w:space="0" w:color="auto"/>
              <w:right w:val="single" w:sz="4" w:space="0" w:color="auto"/>
            </w:tcBorders>
            <w:vAlign w:val="center"/>
            <w:hideMark/>
          </w:tcPr>
          <w:p w14:paraId="36FD290C" w14:textId="77777777" w:rsidR="00CC32EE" w:rsidRDefault="00CC32EE">
            <w:pPr>
              <w:rPr>
                <w:rFonts w:ascii="Calibri" w:hAnsi="Calibri" w:cs="Calibri"/>
                <w:color w:val="000000"/>
                <w:sz w:val="22"/>
                <w:szCs w:val="22"/>
              </w:rPr>
            </w:pPr>
            <w:proofErr w:type="spellStart"/>
            <w:r>
              <w:rPr>
                <w:rFonts w:ascii="Calibri" w:hAnsi="Calibri" w:cs="Calibri"/>
                <w:color w:val="000000"/>
                <w:sz w:val="22"/>
                <w:szCs w:val="22"/>
              </w:rPr>
              <w:t>Կոյուղատար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խողովակների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ձեռքբերում</w:t>
            </w:r>
            <w:proofErr w:type="spellEnd"/>
            <w:r>
              <w:rPr>
                <w:rFonts w:ascii="Calibri" w:hAnsi="Calibri" w:cs="Calibri"/>
                <w:color w:val="000000"/>
                <w:sz w:val="22"/>
                <w:szCs w:val="22"/>
              </w:rPr>
              <w:t xml:space="preserve"> /d= 100մմ/ և </w:t>
            </w:r>
            <w:proofErr w:type="spellStart"/>
            <w:r>
              <w:rPr>
                <w:rFonts w:ascii="Calibri" w:hAnsi="Calibri" w:cs="Calibri"/>
                <w:color w:val="000000"/>
                <w:sz w:val="22"/>
                <w:szCs w:val="22"/>
              </w:rPr>
              <w:t>տեղադրում</w:t>
            </w:r>
            <w:proofErr w:type="spellEnd"/>
          </w:p>
        </w:tc>
        <w:tc>
          <w:tcPr>
            <w:tcW w:w="1260" w:type="dxa"/>
            <w:tcBorders>
              <w:top w:val="nil"/>
              <w:left w:val="nil"/>
              <w:bottom w:val="single" w:sz="4" w:space="0" w:color="auto"/>
              <w:right w:val="single" w:sz="4" w:space="0" w:color="auto"/>
            </w:tcBorders>
            <w:noWrap/>
            <w:vAlign w:val="center"/>
            <w:hideMark/>
          </w:tcPr>
          <w:p w14:paraId="291C70D3"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գծմ</w:t>
            </w:r>
            <w:proofErr w:type="spellEnd"/>
          </w:p>
        </w:tc>
        <w:tc>
          <w:tcPr>
            <w:tcW w:w="960" w:type="dxa"/>
            <w:tcBorders>
              <w:top w:val="nil"/>
              <w:left w:val="nil"/>
              <w:bottom w:val="single" w:sz="4" w:space="0" w:color="auto"/>
              <w:right w:val="single" w:sz="4" w:space="0" w:color="auto"/>
            </w:tcBorders>
            <w:noWrap/>
            <w:vAlign w:val="center"/>
            <w:hideMark/>
          </w:tcPr>
          <w:p w14:paraId="432122B9"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5</w:t>
            </w:r>
          </w:p>
        </w:tc>
        <w:tc>
          <w:tcPr>
            <w:tcW w:w="1060" w:type="dxa"/>
            <w:tcBorders>
              <w:top w:val="nil"/>
              <w:left w:val="nil"/>
              <w:bottom w:val="single" w:sz="4" w:space="0" w:color="auto"/>
              <w:right w:val="single" w:sz="4" w:space="0" w:color="auto"/>
            </w:tcBorders>
            <w:noWrap/>
            <w:vAlign w:val="center"/>
            <w:hideMark/>
          </w:tcPr>
          <w:p w14:paraId="693DE567"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2000</w:t>
            </w:r>
          </w:p>
        </w:tc>
        <w:tc>
          <w:tcPr>
            <w:tcW w:w="1300" w:type="dxa"/>
            <w:tcBorders>
              <w:top w:val="nil"/>
              <w:left w:val="nil"/>
              <w:bottom w:val="single" w:sz="4" w:space="0" w:color="auto"/>
              <w:right w:val="single" w:sz="4" w:space="0" w:color="auto"/>
            </w:tcBorders>
            <w:noWrap/>
            <w:vAlign w:val="center"/>
            <w:hideMark/>
          </w:tcPr>
          <w:p w14:paraId="0696843A"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10000</w:t>
            </w:r>
          </w:p>
        </w:tc>
      </w:tr>
      <w:tr w:rsidR="00CC32EE" w14:paraId="604345E9" w14:textId="77777777" w:rsidTr="00CC32EE">
        <w:trPr>
          <w:trHeight w:val="690"/>
        </w:trPr>
        <w:tc>
          <w:tcPr>
            <w:tcW w:w="500" w:type="dxa"/>
            <w:tcBorders>
              <w:top w:val="nil"/>
              <w:left w:val="single" w:sz="4" w:space="0" w:color="auto"/>
              <w:bottom w:val="single" w:sz="4" w:space="0" w:color="auto"/>
              <w:right w:val="single" w:sz="4" w:space="0" w:color="auto"/>
            </w:tcBorders>
            <w:noWrap/>
            <w:vAlign w:val="center"/>
            <w:hideMark/>
          </w:tcPr>
          <w:p w14:paraId="66104826"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6</w:t>
            </w:r>
          </w:p>
        </w:tc>
        <w:tc>
          <w:tcPr>
            <w:tcW w:w="880" w:type="dxa"/>
            <w:tcBorders>
              <w:top w:val="nil"/>
              <w:left w:val="nil"/>
              <w:bottom w:val="single" w:sz="4" w:space="0" w:color="auto"/>
              <w:right w:val="single" w:sz="4" w:space="0" w:color="auto"/>
            </w:tcBorders>
            <w:vAlign w:val="center"/>
            <w:hideMark/>
          </w:tcPr>
          <w:p w14:paraId="19ACD9DC"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CXXXII-1432</w:t>
            </w:r>
          </w:p>
        </w:tc>
        <w:tc>
          <w:tcPr>
            <w:tcW w:w="4600" w:type="dxa"/>
            <w:tcBorders>
              <w:top w:val="nil"/>
              <w:left w:val="nil"/>
              <w:bottom w:val="single" w:sz="4" w:space="0" w:color="auto"/>
              <w:right w:val="single" w:sz="4" w:space="0" w:color="auto"/>
            </w:tcBorders>
            <w:vAlign w:val="center"/>
            <w:hideMark/>
          </w:tcPr>
          <w:p w14:paraId="172E90A9" w14:textId="77777777" w:rsidR="00CC32EE" w:rsidRDefault="00CC32EE">
            <w:pPr>
              <w:rPr>
                <w:rFonts w:ascii="Calibri" w:hAnsi="Calibri" w:cs="Calibri"/>
                <w:color w:val="000000"/>
                <w:sz w:val="22"/>
                <w:szCs w:val="22"/>
              </w:rPr>
            </w:pPr>
            <w:proofErr w:type="spellStart"/>
            <w:r>
              <w:rPr>
                <w:rFonts w:ascii="Calibri" w:hAnsi="Calibri" w:cs="Calibri"/>
                <w:color w:val="000000"/>
                <w:sz w:val="22"/>
                <w:szCs w:val="22"/>
              </w:rPr>
              <w:t>Էլ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հաղորդալարերի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ձեռքբերում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տեղադրում</w:t>
            </w:r>
            <w:proofErr w:type="spellEnd"/>
            <w:r>
              <w:rPr>
                <w:rFonts w:ascii="Calibri" w:hAnsi="Calibri" w:cs="Calibri"/>
                <w:color w:val="000000"/>
                <w:sz w:val="22"/>
                <w:szCs w:val="22"/>
              </w:rPr>
              <w:t xml:space="preserve"> 2*2.5 </w:t>
            </w:r>
            <w:proofErr w:type="spellStart"/>
            <w:r>
              <w:rPr>
                <w:rFonts w:ascii="Calibri" w:hAnsi="Calibri" w:cs="Calibri"/>
                <w:color w:val="000000"/>
                <w:sz w:val="22"/>
                <w:szCs w:val="22"/>
              </w:rPr>
              <w:t>մմ</w:t>
            </w:r>
            <w:proofErr w:type="spellEnd"/>
            <w:r>
              <w:rPr>
                <w:rFonts w:ascii="Calibri" w:hAnsi="Calibri" w:cs="Calibri"/>
                <w:color w:val="000000"/>
                <w:sz w:val="22"/>
                <w:szCs w:val="22"/>
              </w:rPr>
              <w:t xml:space="preserve"> </w:t>
            </w:r>
          </w:p>
        </w:tc>
        <w:tc>
          <w:tcPr>
            <w:tcW w:w="1260" w:type="dxa"/>
            <w:tcBorders>
              <w:top w:val="nil"/>
              <w:left w:val="nil"/>
              <w:bottom w:val="single" w:sz="4" w:space="0" w:color="auto"/>
              <w:right w:val="single" w:sz="4" w:space="0" w:color="auto"/>
            </w:tcBorders>
            <w:noWrap/>
            <w:vAlign w:val="center"/>
            <w:hideMark/>
          </w:tcPr>
          <w:p w14:paraId="70705EA9"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գծմ</w:t>
            </w:r>
            <w:proofErr w:type="spellEnd"/>
          </w:p>
        </w:tc>
        <w:tc>
          <w:tcPr>
            <w:tcW w:w="960" w:type="dxa"/>
            <w:tcBorders>
              <w:top w:val="nil"/>
              <w:left w:val="nil"/>
              <w:bottom w:val="single" w:sz="4" w:space="0" w:color="auto"/>
              <w:right w:val="single" w:sz="4" w:space="0" w:color="auto"/>
            </w:tcBorders>
            <w:noWrap/>
            <w:vAlign w:val="center"/>
            <w:hideMark/>
          </w:tcPr>
          <w:p w14:paraId="21EC6D3C"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20</w:t>
            </w:r>
          </w:p>
        </w:tc>
        <w:tc>
          <w:tcPr>
            <w:tcW w:w="1060" w:type="dxa"/>
            <w:tcBorders>
              <w:top w:val="nil"/>
              <w:left w:val="nil"/>
              <w:bottom w:val="single" w:sz="4" w:space="0" w:color="auto"/>
              <w:right w:val="single" w:sz="4" w:space="0" w:color="auto"/>
            </w:tcBorders>
            <w:noWrap/>
            <w:vAlign w:val="center"/>
            <w:hideMark/>
          </w:tcPr>
          <w:p w14:paraId="062769BF"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500</w:t>
            </w:r>
          </w:p>
        </w:tc>
        <w:tc>
          <w:tcPr>
            <w:tcW w:w="1300" w:type="dxa"/>
            <w:tcBorders>
              <w:top w:val="nil"/>
              <w:left w:val="nil"/>
              <w:bottom w:val="single" w:sz="4" w:space="0" w:color="auto"/>
              <w:right w:val="single" w:sz="4" w:space="0" w:color="auto"/>
            </w:tcBorders>
            <w:noWrap/>
            <w:vAlign w:val="center"/>
            <w:hideMark/>
          </w:tcPr>
          <w:p w14:paraId="31107AC9"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10000</w:t>
            </w:r>
          </w:p>
        </w:tc>
      </w:tr>
      <w:tr w:rsidR="00CC32EE" w14:paraId="13A4D418" w14:textId="77777777" w:rsidTr="00CC32EE">
        <w:trPr>
          <w:trHeight w:val="585"/>
        </w:trPr>
        <w:tc>
          <w:tcPr>
            <w:tcW w:w="500" w:type="dxa"/>
            <w:tcBorders>
              <w:top w:val="nil"/>
              <w:left w:val="single" w:sz="4" w:space="0" w:color="auto"/>
              <w:bottom w:val="single" w:sz="4" w:space="0" w:color="auto"/>
              <w:right w:val="single" w:sz="4" w:space="0" w:color="auto"/>
            </w:tcBorders>
            <w:noWrap/>
            <w:vAlign w:val="center"/>
            <w:hideMark/>
          </w:tcPr>
          <w:p w14:paraId="0FDDF422"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7</w:t>
            </w:r>
          </w:p>
        </w:tc>
        <w:tc>
          <w:tcPr>
            <w:tcW w:w="880" w:type="dxa"/>
            <w:tcBorders>
              <w:top w:val="nil"/>
              <w:left w:val="nil"/>
              <w:bottom w:val="single" w:sz="4" w:space="0" w:color="auto"/>
              <w:right w:val="single" w:sz="4" w:space="0" w:color="auto"/>
            </w:tcBorders>
            <w:vAlign w:val="center"/>
            <w:hideMark/>
          </w:tcPr>
          <w:p w14:paraId="50EB72D3"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CXXXV-1460</w:t>
            </w:r>
          </w:p>
        </w:tc>
        <w:tc>
          <w:tcPr>
            <w:tcW w:w="4600" w:type="dxa"/>
            <w:tcBorders>
              <w:top w:val="nil"/>
              <w:left w:val="nil"/>
              <w:bottom w:val="single" w:sz="4" w:space="0" w:color="auto"/>
              <w:right w:val="single" w:sz="4" w:space="0" w:color="auto"/>
            </w:tcBorders>
            <w:vAlign w:val="center"/>
            <w:hideMark/>
          </w:tcPr>
          <w:p w14:paraId="73A0E483" w14:textId="77777777" w:rsidR="00CC32EE" w:rsidRDefault="00CC32EE">
            <w:pPr>
              <w:rPr>
                <w:rFonts w:ascii="Calibri" w:hAnsi="Calibri" w:cs="Calibri"/>
                <w:color w:val="000000"/>
                <w:sz w:val="22"/>
                <w:szCs w:val="22"/>
              </w:rPr>
            </w:pPr>
            <w:r>
              <w:rPr>
                <w:rFonts w:ascii="Calibri" w:hAnsi="Calibri" w:cs="Calibri"/>
                <w:color w:val="000000"/>
                <w:sz w:val="22"/>
                <w:szCs w:val="22"/>
              </w:rPr>
              <w:t xml:space="preserve"> Մեկտեղ </w:t>
            </w:r>
            <w:proofErr w:type="spellStart"/>
            <w:r>
              <w:rPr>
                <w:rFonts w:ascii="Calibri" w:hAnsi="Calibri" w:cs="Calibri"/>
                <w:color w:val="000000"/>
                <w:sz w:val="22"/>
                <w:szCs w:val="22"/>
              </w:rPr>
              <w:t>անջատիչի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ձեռքբերում</w:t>
            </w:r>
            <w:proofErr w:type="spellEnd"/>
            <w:r>
              <w:rPr>
                <w:rFonts w:ascii="Calibri" w:hAnsi="Calibri" w:cs="Calibri"/>
                <w:color w:val="000000"/>
                <w:sz w:val="22"/>
                <w:szCs w:val="22"/>
              </w:rPr>
              <w:t xml:space="preserve"> և </w:t>
            </w:r>
            <w:proofErr w:type="spellStart"/>
            <w:r>
              <w:rPr>
                <w:rFonts w:ascii="Calibri" w:hAnsi="Calibri" w:cs="Calibri"/>
                <w:color w:val="000000"/>
                <w:sz w:val="22"/>
                <w:szCs w:val="22"/>
              </w:rPr>
              <w:t>տեղադրում</w:t>
            </w:r>
            <w:proofErr w:type="spellEnd"/>
          </w:p>
        </w:tc>
        <w:tc>
          <w:tcPr>
            <w:tcW w:w="1260" w:type="dxa"/>
            <w:tcBorders>
              <w:top w:val="nil"/>
              <w:left w:val="nil"/>
              <w:bottom w:val="single" w:sz="4" w:space="0" w:color="auto"/>
              <w:right w:val="single" w:sz="4" w:space="0" w:color="auto"/>
            </w:tcBorders>
            <w:noWrap/>
            <w:vAlign w:val="center"/>
            <w:hideMark/>
          </w:tcPr>
          <w:p w14:paraId="7E6B69F3"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հատ</w:t>
            </w:r>
            <w:proofErr w:type="spellEnd"/>
          </w:p>
        </w:tc>
        <w:tc>
          <w:tcPr>
            <w:tcW w:w="960" w:type="dxa"/>
            <w:tcBorders>
              <w:top w:val="nil"/>
              <w:left w:val="nil"/>
              <w:bottom w:val="single" w:sz="4" w:space="0" w:color="auto"/>
              <w:right w:val="single" w:sz="4" w:space="0" w:color="auto"/>
            </w:tcBorders>
            <w:noWrap/>
            <w:vAlign w:val="center"/>
            <w:hideMark/>
          </w:tcPr>
          <w:p w14:paraId="79CC92EC"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1</w:t>
            </w:r>
          </w:p>
        </w:tc>
        <w:tc>
          <w:tcPr>
            <w:tcW w:w="1060" w:type="dxa"/>
            <w:tcBorders>
              <w:top w:val="nil"/>
              <w:left w:val="nil"/>
              <w:bottom w:val="single" w:sz="4" w:space="0" w:color="auto"/>
              <w:right w:val="single" w:sz="4" w:space="0" w:color="auto"/>
            </w:tcBorders>
            <w:noWrap/>
            <w:vAlign w:val="center"/>
            <w:hideMark/>
          </w:tcPr>
          <w:p w14:paraId="382D6D7B"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1500</w:t>
            </w:r>
          </w:p>
        </w:tc>
        <w:tc>
          <w:tcPr>
            <w:tcW w:w="1300" w:type="dxa"/>
            <w:tcBorders>
              <w:top w:val="nil"/>
              <w:left w:val="nil"/>
              <w:bottom w:val="single" w:sz="4" w:space="0" w:color="auto"/>
              <w:right w:val="single" w:sz="4" w:space="0" w:color="auto"/>
            </w:tcBorders>
            <w:noWrap/>
            <w:vAlign w:val="center"/>
            <w:hideMark/>
          </w:tcPr>
          <w:p w14:paraId="41CDEA5D"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1500</w:t>
            </w:r>
          </w:p>
        </w:tc>
      </w:tr>
      <w:tr w:rsidR="00CC32EE" w14:paraId="401F4334" w14:textId="77777777" w:rsidTr="00CC32EE">
        <w:trPr>
          <w:trHeight w:val="570"/>
        </w:trPr>
        <w:tc>
          <w:tcPr>
            <w:tcW w:w="500" w:type="dxa"/>
            <w:tcBorders>
              <w:top w:val="nil"/>
              <w:left w:val="single" w:sz="4" w:space="0" w:color="auto"/>
              <w:bottom w:val="single" w:sz="4" w:space="0" w:color="auto"/>
              <w:right w:val="single" w:sz="4" w:space="0" w:color="auto"/>
            </w:tcBorders>
            <w:noWrap/>
            <w:vAlign w:val="center"/>
            <w:hideMark/>
          </w:tcPr>
          <w:p w14:paraId="35695C2F"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8</w:t>
            </w:r>
          </w:p>
        </w:tc>
        <w:tc>
          <w:tcPr>
            <w:tcW w:w="880" w:type="dxa"/>
            <w:tcBorders>
              <w:top w:val="nil"/>
              <w:left w:val="nil"/>
              <w:bottom w:val="single" w:sz="4" w:space="0" w:color="auto"/>
              <w:right w:val="single" w:sz="4" w:space="0" w:color="auto"/>
            </w:tcBorders>
            <w:vAlign w:val="center"/>
            <w:hideMark/>
          </w:tcPr>
          <w:p w14:paraId="26024B25"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CXXXVI-1462</w:t>
            </w:r>
          </w:p>
        </w:tc>
        <w:tc>
          <w:tcPr>
            <w:tcW w:w="4600" w:type="dxa"/>
            <w:tcBorders>
              <w:top w:val="nil"/>
              <w:left w:val="nil"/>
              <w:bottom w:val="single" w:sz="4" w:space="0" w:color="auto"/>
              <w:right w:val="single" w:sz="4" w:space="0" w:color="auto"/>
            </w:tcBorders>
            <w:noWrap/>
            <w:vAlign w:val="center"/>
            <w:hideMark/>
          </w:tcPr>
          <w:p w14:paraId="41099CA3" w14:textId="77777777" w:rsidR="00CC32EE" w:rsidRDefault="00CC32EE">
            <w:pPr>
              <w:rPr>
                <w:rFonts w:ascii="Calibri" w:hAnsi="Calibri" w:cs="Calibri"/>
                <w:color w:val="000000"/>
                <w:sz w:val="22"/>
                <w:szCs w:val="22"/>
              </w:rPr>
            </w:pPr>
            <w:proofErr w:type="spellStart"/>
            <w:r>
              <w:rPr>
                <w:rFonts w:ascii="Calibri" w:hAnsi="Calibri" w:cs="Calibri"/>
                <w:color w:val="000000"/>
                <w:sz w:val="22"/>
                <w:szCs w:val="22"/>
              </w:rPr>
              <w:t>Վարդակի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ձեռքբերում</w:t>
            </w:r>
            <w:proofErr w:type="spellEnd"/>
            <w:r>
              <w:rPr>
                <w:rFonts w:ascii="Calibri" w:hAnsi="Calibri" w:cs="Calibri"/>
                <w:color w:val="000000"/>
                <w:sz w:val="22"/>
                <w:szCs w:val="22"/>
              </w:rPr>
              <w:t xml:space="preserve"> </w:t>
            </w:r>
          </w:p>
        </w:tc>
        <w:tc>
          <w:tcPr>
            <w:tcW w:w="1260" w:type="dxa"/>
            <w:tcBorders>
              <w:top w:val="nil"/>
              <w:left w:val="nil"/>
              <w:bottom w:val="single" w:sz="4" w:space="0" w:color="auto"/>
              <w:right w:val="single" w:sz="4" w:space="0" w:color="auto"/>
            </w:tcBorders>
            <w:noWrap/>
            <w:vAlign w:val="center"/>
            <w:hideMark/>
          </w:tcPr>
          <w:p w14:paraId="28CAFD05"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հատ</w:t>
            </w:r>
            <w:proofErr w:type="spellEnd"/>
          </w:p>
        </w:tc>
        <w:tc>
          <w:tcPr>
            <w:tcW w:w="960" w:type="dxa"/>
            <w:tcBorders>
              <w:top w:val="nil"/>
              <w:left w:val="nil"/>
              <w:bottom w:val="single" w:sz="4" w:space="0" w:color="auto"/>
              <w:right w:val="single" w:sz="4" w:space="0" w:color="auto"/>
            </w:tcBorders>
            <w:noWrap/>
            <w:vAlign w:val="center"/>
            <w:hideMark/>
          </w:tcPr>
          <w:p w14:paraId="0E598090"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2</w:t>
            </w:r>
          </w:p>
        </w:tc>
        <w:tc>
          <w:tcPr>
            <w:tcW w:w="1060" w:type="dxa"/>
            <w:tcBorders>
              <w:top w:val="nil"/>
              <w:left w:val="nil"/>
              <w:bottom w:val="single" w:sz="4" w:space="0" w:color="auto"/>
              <w:right w:val="single" w:sz="4" w:space="0" w:color="auto"/>
            </w:tcBorders>
            <w:noWrap/>
            <w:vAlign w:val="center"/>
            <w:hideMark/>
          </w:tcPr>
          <w:p w14:paraId="1AA5BC54"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1500</w:t>
            </w:r>
          </w:p>
        </w:tc>
        <w:tc>
          <w:tcPr>
            <w:tcW w:w="1300" w:type="dxa"/>
            <w:tcBorders>
              <w:top w:val="nil"/>
              <w:left w:val="nil"/>
              <w:bottom w:val="single" w:sz="4" w:space="0" w:color="auto"/>
              <w:right w:val="single" w:sz="4" w:space="0" w:color="auto"/>
            </w:tcBorders>
            <w:noWrap/>
            <w:vAlign w:val="center"/>
            <w:hideMark/>
          </w:tcPr>
          <w:p w14:paraId="633695D7"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3000</w:t>
            </w:r>
          </w:p>
        </w:tc>
      </w:tr>
      <w:tr w:rsidR="00CC32EE" w14:paraId="4627A01E" w14:textId="77777777" w:rsidTr="00CC32EE">
        <w:trPr>
          <w:trHeight w:val="525"/>
        </w:trPr>
        <w:tc>
          <w:tcPr>
            <w:tcW w:w="500" w:type="dxa"/>
            <w:tcBorders>
              <w:top w:val="nil"/>
              <w:left w:val="single" w:sz="4" w:space="0" w:color="auto"/>
              <w:bottom w:val="single" w:sz="4" w:space="0" w:color="auto"/>
              <w:right w:val="single" w:sz="4" w:space="0" w:color="auto"/>
            </w:tcBorders>
            <w:noWrap/>
            <w:vAlign w:val="center"/>
            <w:hideMark/>
          </w:tcPr>
          <w:p w14:paraId="0A620387"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9</w:t>
            </w:r>
          </w:p>
        </w:tc>
        <w:tc>
          <w:tcPr>
            <w:tcW w:w="880" w:type="dxa"/>
            <w:tcBorders>
              <w:top w:val="nil"/>
              <w:left w:val="nil"/>
              <w:bottom w:val="single" w:sz="4" w:space="0" w:color="auto"/>
              <w:right w:val="single" w:sz="4" w:space="0" w:color="auto"/>
            </w:tcBorders>
            <w:noWrap/>
            <w:vAlign w:val="center"/>
            <w:hideMark/>
          </w:tcPr>
          <w:p w14:paraId="6D2DF927"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շուկա</w:t>
            </w:r>
            <w:proofErr w:type="spellEnd"/>
          </w:p>
        </w:tc>
        <w:tc>
          <w:tcPr>
            <w:tcW w:w="4600" w:type="dxa"/>
            <w:tcBorders>
              <w:top w:val="nil"/>
              <w:left w:val="nil"/>
              <w:bottom w:val="single" w:sz="4" w:space="0" w:color="auto"/>
              <w:right w:val="single" w:sz="4" w:space="0" w:color="auto"/>
            </w:tcBorders>
            <w:noWrap/>
            <w:vAlign w:val="center"/>
            <w:hideMark/>
          </w:tcPr>
          <w:p w14:paraId="17BC4654" w14:textId="77777777" w:rsidR="00CC32EE" w:rsidRDefault="00CC32EE">
            <w:pPr>
              <w:rPr>
                <w:rFonts w:ascii="Calibri" w:hAnsi="Calibri" w:cs="Calibri"/>
                <w:color w:val="000000"/>
                <w:sz w:val="22"/>
                <w:szCs w:val="22"/>
              </w:rPr>
            </w:pPr>
            <w:proofErr w:type="spellStart"/>
            <w:r>
              <w:rPr>
                <w:rFonts w:ascii="Calibri" w:hAnsi="Calibri" w:cs="Calibri"/>
                <w:color w:val="000000"/>
                <w:sz w:val="22"/>
                <w:szCs w:val="22"/>
              </w:rPr>
              <w:t>Ջերմամեկուսացում</w:t>
            </w:r>
            <w:proofErr w:type="spellEnd"/>
            <w:r>
              <w:rPr>
                <w:rFonts w:ascii="Calibri" w:hAnsi="Calibri" w:cs="Calibri"/>
                <w:color w:val="000000"/>
                <w:sz w:val="22"/>
                <w:szCs w:val="22"/>
              </w:rPr>
              <w:t xml:space="preserve"> 5 </w:t>
            </w:r>
            <w:proofErr w:type="spellStart"/>
            <w:r>
              <w:rPr>
                <w:rFonts w:ascii="Calibri" w:hAnsi="Calibri" w:cs="Calibri"/>
                <w:color w:val="000000"/>
                <w:sz w:val="22"/>
                <w:szCs w:val="22"/>
              </w:rPr>
              <w:t>սմ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պենոպլաստով</w:t>
            </w:r>
            <w:proofErr w:type="spellEnd"/>
          </w:p>
        </w:tc>
        <w:tc>
          <w:tcPr>
            <w:tcW w:w="1260" w:type="dxa"/>
            <w:tcBorders>
              <w:top w:val="nil"/>
              <w:left w:val="nil"/>
              <w:bottom w:val="single" w:sz="4" w:space="0" w:color="auto"/>
              <w:right w:val="single" w:sz="4" w:space="0" w:color="auto"/>
            </w:tcBorders>
            <w:noWrap/>
            <w:vAlign w:val="center"/>
            <w:hideMark/>
          </w:tcPr>
          <w:p w14:paraId="2CE2D36B"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քմ</w:t>
            </w:r>
            <w:proofErr w:type="spellEnd"/>
          </w:p>
        </w:tc>
        <w:tc>
          <w:tcPr>
            <w:tcW w:w="960" w:type="dxa"/>
            <w:tcBorders>
              <w:top w:val="nil"/>
              <w:left w:val="nil"/>
              <w:bottom w:val="single" w:sz="4" w:space="0" w:color="auto"/>
              <w:right w:val="single" w:sz="4" w:space="0" w:color="auto"/>
            </w:tcBorders>
            <w:noWrap/>
            <w:vAlign w:val="center"/>
            <w:hideMark/>
          </w:tcPr>
          <w:p w14:paraId="14D56D9D"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21</w:t>
            </w:r>
          </w:p>
        </w:tc>
        <w:tc>
          <w:tcPr>
            <w:tcW w:w="1060" w:type="dxa"/>
            <w:tcBorders>
              <w:top w:val="nil"/>
              <w:left w:val="nil"/>
              <w:bottom w:val="single" w:sz="4" w:space="0" w:color="auto"/>
              <w:right w:val="single" w:sz="4" w:space="0" w:color="auto"/>
            </w:tcBorders>
            <w:noWrap/>
            <w:vAlign w:val="center"/>
            <w:hideMark/>
          </w:tcPr>
          <w:p w14:paraId="5ADAED49"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1000</w:t>
            </w:r>
          </w:p>
        </w:tc>
        <w:tc>
          <w:tcPr>
            <w:tcW w:w="1300" w:type="dxa"/>
            <w:tcBorders>
              <w:top w:val="nil"/>
              <w:left w:val="nil"/>
              <w:bottom w:val="single" w:sz="4" w:space="0" w:color="auto"/>
              <w:right w:val="single" w:sz="4" w:space="0" w:color="auto"/>
            </w:tcBorders>
            <w:noWrap/>
            <w:vAlign w:val="center"/>
            <w:hideMark/>
          </w:tcPr>
          <w:p w14:paraId="1BCDEDC7"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21000</w:t>
            </w:r>
          </w:p>
        </w:tc>
      </w:tr>
      <w:tr w:rsidR="00CC32EE" w14:paraId="11625A4B" w14:textId="77777777" w:rsidTr="00CC32EE">
        <w:trPr>
          <w:trHeight w:val="1320"/>
        </w:trPr>
        <w:tc>
          <w:tcPr>
            <w:tcW w:w="500" w:type="dxa"/>
            <w:tcBorders>
              <w:top w:val="nil"/>
              <w:left w:val="single" w:sz="4" w:space="0" w:color="auto"/>
              <w:bottom w:val="single" w:sz="4" w:space="0" w:color="auto"/>
              <w:right w:val="single" w:sz="4" w:space="0" w:color="auto"/>
            </w:tcBorders>
            <w:noWrap/>
            <w:vAlign w:val="center"/>
            <w:hideMark/>
          </w:tcPr>
          <w:p w14:paraId="79367AE8"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10</w:t>
            </w:r>
          </w:p>
        </w:tc>
        <w:tc>
          <w:tcPr>
            <w:tcW w:w="880" w:type="dxa"/>
            <w:tcBorders>
              <w:top w:val="nil"/>
              <w:left w:val="nil"/>
              <w:bottom w:val="single" w:sz="4" w:space="0" w:color="auto"/>
              <w:right w:val="single" w:sz="4" w:space="0" w:color="auto"/>
            </w:tcBorders>
            <w:vAlign w:val="center"/>
            <w:hideMark/>
          </w:tcPr>
          <w:p w14:paraId="3A161895"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LXXVII-553</w:t>
            </w:r>
          </w:p>
        </w:tc>
        <w:tc>
          <w:tcPr>
            <w:tcW w:w="4600" w:type="dxa"/>
            <w:tcBorders>
              <w:top w:val="nil"/>
              <w:left w:val="nil"/>
              <w:bottom w:val="single" w:sz="4" w:space="0" w:color="auto"/>
              <w:right w:val="single" w:sz="4" w:space="0" w:color="auto"/>
            </w:tcBorders>
            <w:vAlign w:val="center"/>
            <w:hideMark/>
          </w:tcPr>
          <w:p w14:paraId="7CB9E12B" w14:textId="77777777" w:rsidR="00CC32EE" w:rsidRDefault="00CC32EE">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Մետաղապլաստե</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դռան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տեղադրում</w:t>
            </w:r>
            <w:proofErr w:type="spellEnd"/>
            <w:r>
              <w:rPr>
                <w:rFonts w:ascii="Calibri" w:hAnsi="Calibri" w:cs="Calibri"/>
                <w:color w:val="000000"/>
                <w:sz w:val="22"/>
                <w:szCs w:val="22"/>
              </w:rPr>
              <w:t xml:space="preserve"> 60մմ </w:t>
            </w:r>
            <w:proofErr w:type="spellStart"/>
            <w:r>
              <w:rPr>
                <w:rFonts w:ascii="Calibri" w:hAnsi="Calibri" w:cs="Calibri"/>
                <w:color w:val="000000"/>
                <w:sz w:val="22"/>
                <w:szCs w:val="22"/>
              </w:rPr>
              <w:t>հաստությամբ</w:t>
            </w:r>
            <w:proofErr w:type="spellEnd"/>
            <w:r>
              <w:rPr>
                <w:rFonts w:ascii="Calibri" w:hAnsi="Calibri" w:cs="Calibri"/>
                <w:color w:val="000000"/>
                <w:sz w:val="22"/>
                <w:szCs w:val="22"/>
              </w:rPr>
              <w:t>, /</w:t>
            </w:r>
            <w:proofErr w:type="spellStart"/>
            <w:r>
              <w:rPr>
                <w:rFonts w:ascii="Calibri" w:hAnsi="Calibri" w:cs="Calibri"/>
                <w:color w:val="000000"/>
                <w:sz w:val="22"/>
                <w:szCs w:val="22"/>
              </w:rPr>
              <w:t>ներառյալ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սարքերը</w:t>
            </w:r>
            <w:proofErr w:type="spellEnd"/>
            <w:r>
              <w:rPr>
                <w:rFonts w:ascii="Calibri" w:hAnsi="Calibri" w:cs="Calibri"/>
                <w:color w:val="000000"/>
                <w:sz w:val="22"/>
                <w:szCs w:val="22"/>
              </w:rPr>
              <w:t xml:space="preserve"> և </w:t>
            </w:r>
            <w:proofErr w:type="spellStart"/>
            <w:r>
              <w:rPr>
                <w:rFonts w:ascii="Calibri" w:hAnsi="Calibri" w:cs="Calibri"/>
                <w:color w:val="000000"/>
                <w:sz w:val="22"/>
                <w:szCs w:val="22"/>
              </w:rPr>
              <w:t>կողպեքները</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գույնը</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համաձայնեցնել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պատվիրատուի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հետ</w:t>
            </w:r>
            <w:proofErr w:type="spellEnd"/>
          </w:p>
        </w:tc>
        <w:tc>
          <w:tcPr>
            <w:tcW w:w="1260" w:type="dxa"/>
            <w:tcBorders>
              <w:top w:val="nil"/>
              <w:left w:val="nil"/>
              <w:bottom w:val="single" w:sz="4" w:space="0" w:color="auto"/>
              <w:right w:val="single" w:sz="4" w:space="0" w:color="auto"/>
            </w:tcBorders>
            <w:noWrap/>
            <w:vAlign w:val="center"/>
            <w:hideMark/>
          </w:tcPr>
          <w:p w14:paraId="0200350C"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քմ</w:t>
            </w:r>
            <w:proofErr w:type="spellEnd"/>
          </w:p>
        </w:tc>
        <w:tc>
          <w:tcPr>
            <w:tcW w:w="960" w:type="dxa"/>
            <w:tcBorders>
              <w:top w:val="nil"/>
              <w:left w:val="nil"/>
              <w:bottom w:val="single" w:sz="4" w:space="0" w:color="auto"/>
              <w:right w:val="single" w:sz="4" w:space="0" w:color="auto"/>
            </w:tcBorders>
            <w:noWrap/>
            <w:vAlign w:val="center"/>
            <w:hideMark/>
          </w:tcPr>
          <w:p w14:paraId="5CFFBBBD"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1.4</w:t>
            </w:r>
          </w:p>
        </w:tc>
        <w:tc>
          <w:tcPr>
            <w:tcW w:w="1060" w:type="dxa"/>
            <w:tcBorders>
              <w:top w:val="nil"/>
              <w:left w:val="nil"/>
              <w:bottom w:val="single" w:sz="4" w:space="0" w:color="auto"/>
              <w:right w:val="single" w:sz="4" w:space="0" w:color="auto"/>
            </w:tcBorders>
            <w:noWrap/>
            <w:vAlign w:val="center"/>
            <w:hideMark/>
          </w:tcPr>
          <w:p w14:paraId="59D22C36"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50000</w:t>
            </w:r>
          </w:p>
        </w:tc>
        <w:tc>
          <w:tcPr>
            <w:tcW w:w="1300" w:type="dxa"/>
            <w:tcBorders>
              <w:top w:val="nil"/>
              <w:left w:val="nil"/>
              <w:bottom w:val="single" w:sz="4" w:space="0" w:color="auto"/>
              <w:right w:val="single" w:sz="4" w:space="0" w:color="auto"/>
            </w:tcBorders>
            <w:noWrap/>
            <w:vAlign w:val="center"/>
            <w:hideMark/>
          </w:tcPr>
          <w:p w14:paraId="6EF6E955"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70000</w:t>
            </w:r>
          </w:p>
        </w:tc>
      </w:tr>
      <w:tr w:rsidR="00CC32EE" w14:paraId="5791E778" w14:textId="77777777" w:rsidTr="00CC32EE">
        <w:trPr>
          <w:trHeight w:val="1935"/>
        </w:trPr>
        <w:tc>
          <w:tcPr>
            <w:tcW w:w="500" w:type="dxa"/>
            <w:tcBorders>
              <w:top w:val="nil"/>
              <w:left w:val="single" w:sz="4" w:space="0" w:color="auto"/>
              <w:bottom w:val="single" w:sz="4" w:space="0" w:color="auto"/>
              <w:right w:val="single" w:sz="4" w:space="0" w:color="auto"/>
            </w:tcBorders>
            <w:noWrap/>
            <w:vAlign w:val="center"/>
            <w:hideMark/>
          </w:tcPr>
          <w:p w14:paraId="052E9ED4"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11</w:t>
            </w:r>
          </w:p>
        </w:tc>
        <w:tc>
          <w:tcPr>
            <w:tcW w:w="880" w:type="dxa"/>
            <w:tcBorders>
              <w:top w:val="nil"/>
              <w:left w:val="nil"/>
              <w:bottom w:val="single" w:sz="4" w:space="0" w:color="auto"/>
              <w:right w:val="single" w:sz="4" w:space="0" w:color="auto"/>
            </w:tcBorders>
            <w:vAlign w:val="center"/>
            <w:hideMark/>
          </w:tcPr>
          <w:p w14:paraId="688FEB9A"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LXXVII-565</w:t>
            </w:r>
          </w:p>
        </w:tc>
        <w:tc>
          <w:tcPr>
            <w:tcW w:w="4600" w:type="dxa"/>
            <w:tcBorders>
              <w:top w:val="nil"/>
              <w:left w:val="nil"/>
              <w:bottom w:val="single" w:sz="4" w:space="0" w:color="auto"/>
              <w:right w:val="single" w:sz="4" w:space="0" w:color="auto"/>
            </w:tcBorders>
            <w:vAlign w:val="center"/>
            <w:hideMark/>
          </w:tcPr>
          <w:p w14:paraId="744E62CF" w14:textId="77777777" w:rsidR="00CC32EE" w:rsidRDefault="00CC32EE">
            <w:pPr>
              <w:rPr>
                <w:rFonts w:ascii="Calibri" w:hAnsi="Calibri" w:cs="Calibri"/>
                <w:color w:val="000000"/>
                <w:sz w:val="22"/>
                <w:szCs w:val="22"/>
              </w:rPr>
            </w:pPr>
            <w:proofErr w:type="spellStart"/>
            <w:r>
              <w:rPr>
                <w:rFonts w:ascii="Calibri" w:hAnsi="Calibri" w:cs="Calibri"/>
                <w:color w:val="000000"/>
                <w:sz w:val="22"/>
                <w:szCs w:val="22"/>
              </w:rPr>
              <w:t>Մետաղապլաստե</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պատուհանի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տեղադրում</w:t>
            </w:r>
            <w:proofErr w:type="spellEnd"/>
            <w:r>
              <w:rPr>
                <w:rFonts w:ascii="Calibri" w:hAnsi="Calibri" w:cs="Calibri"/>
                <w:color w:val="000000"/>
                <w:sz w:val="22"/>
                <w:szCs w:val="22"/>
              </w:rPr>
              <w:t xml:space="preserve"> 60մմ </w:t>
            </w:r>
            <w:proofErr w:type="spellStart"/>
            <w:r>
              <w:rPr>
                <w:rFonts w:ascii="Calibri" w:hAnsi="Calibri" w:cs="Calibri"/>
                <w:color w:val="000000"/>
                <w:sz w:val="22"/>
                <w:szCs w:val="22"/>
              </w:rPr>
              <w:t>հաստությամբ</w:t>
            </w:r>
            <w:proofErr w:type="spellEnd"/>
            <w:r>
              <w:rPr>
                <w:rFonts w:ascii="Calibri" w:hAnsi="Calibri" w:cs="Calibri"/>
                <w:color w:val="000000"/>
                <w:sz w:val="22"/>
                <w:szCs w:val="22"/>
              </w:rPr>
              <w:t xml:space="preserve"> </w:t>
            </w:r>
            <w:proofErr w:type="spellStart"/>
            <w:proofErr w:type="gramStart"/>
            <w:r>
              <w:rPr>
                <w:rFonts w:ascii="Calibri" w:hAnsi="Calibri" w:cs="Calibri"/>
                <w:color w:val="000000"/>
                <w:sz w:val="22"/>
                <w:szCs w:val="22"/>
              </w:rPr>
              <w:t>բացվող,բարդ</w:t>
            </w:r>
            <w:proofErr w:type="spellEnd"/>
            <w:proofErr w:type="gramEnd"/>
            <w:r>
              <w:rPr>
                <w:rFonts w:ascii="Calibri" w:hAnsi="Calibri" w:cs="Calibri"/>
                <w:color w:val="000000"/>
                <w:sz w:val="22"/>
                <w:szCs w:val="22"/>
              </w:rPr>
              <w:t xml:space="preserve"> </w:t>
            </w:r>
            <w:proofErr w:type="spellStart"/>
            <w:r>
              <w:rPr>
                <w:rFonts w:ascii="Calibri" w:hAnsi="Calibri" w:cs="Calibri"/>
                <w:color w:val="000000"/>
                <w:sz w:val="22"/>
                <w:szCs w:val="22"/>
              </w:rPr>
              <w:t>փականի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հետ</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միասին</w:t>
            </w:r>
            <w:proofErr w:type="spellEnd"/>
            <w:r>
              <w:rPr>
                <w:rFonts w:ascii="Calibri" w:hAnsi="Calibri" w:cs="Calibri"/>
                <w:color w:val="000000"/>
                <w:sz w:val="22"/>
                <w:szCs w:val="22"/>
              </w:rPr>
              <w:t>, /</w:t>
            </w:r>
            <w:proofErr w:type="spellStart"/>
            <w:r>
              <w:rPr>
                <w:rFonts w:ascii="Calibri" w:hAnsi="Calibri" w:cs="Calibri"/>
                <w:color w:val="000000"/>
                <w:sz w:val="22"/>
                <w:szCs w:val="22"/>
              </w:rPr>
              <w:t>ներառյալ</w:t>
            </w:r>
            <w:proofErr w:type="spellEnd"/>
            <w:r>
              <w:rPr>
                <w:rFonts w:ascii="Calibri" w:hAnsi="Calibri" w:cs="Calibri"/>
                <w:color w:val="000000"/>
                <w:sz w:val="22"/>
                <w:szCs w:val="22"/>
              </w:rPr>
              <w:t xml:space="preserve"> </w:t>
            </w:r>
            <w:proofErr w:type="spellStart"/>
            <w:proofErr w:type="gramStart"/>
            <w:r>
              <w:rPr>
                <w:rFonts w:ascii="Calibri" w:hAnsi="Calibri" w:cs="Calibri"/>
                <w:color w:val="000000"/>
                <w:sz w:val="22"/>
                <w:szCs w:val="22"/>
              </w:rPr>
              <w:t>ապակեփաթեթը,բռնակ</w:t>
            </w:r>
            <w:proofErr w:type="spellEnd"/>
            <w:proofErr w:type="gramEnd"/>
            <w:r>
              <w:rPr>
                <w:rFonts w:ascii="Calibri" w:hAnsi="Calibri" w:cs="Calibri"/>
                <w:color w:val="000000"/>
                <w:sz w:val="22"/>
                <w:szCs w:val="22"/>
              </w:rPr>
              <w:t xml:space="preserve"> </w:t>
            </w:r>
            <w:proofErr w:type="spellStart"/>
            <w:r>
              <w:rPr>
                <w:rFonts w:ascii="Calibri" w:hAnsi="Calibri" w:cs="Calibri"/>
                <w:color w:val="000000"/>
                <w:sz w:val="22"/>
                <w:szCs w:val="22"/>
              </w:rPr>
              <w:t>փակիչը</w:t>
            </w:r>
            <w:proofErr w:type="spellEnd"/>
            <w:r>
              <w:rPr>
                <w:rFonts w:ascii="Calibri" w:hAnsi="Calibri" w:cs="Calibri"/>
                <w:color w:val="000000"/>
                <w:sz w:val="22"/>
                <w:szCs w:val="22"/>
              </w:rPr>
              <w:t xml:space="preserve"> և </w:t>
            </w:r>
            <w:proofErr w:type="spellStart"/>
            <w:r>
              <w:rPr>
                <w:rFonts w:ascii="Calibri" w:hAnsi="Calibri" w:cs="Calibri"/>
                <w:color w:val="000000"/>
                <w:sz w:val="22"/>
                <w:szCs w:val="22"/>
              </w:rPr>
              <w:t>անհրաժեշտ</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սարքերը</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գույնը</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համաձայնեցնել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պատվիրատուի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հետ</w:t>
            </w:r>
            <w:proofErr w:type="spellEnd"/>
          </w:p>
        </w:tc>
        <w:tc>
          <w:tcPr>
            <w:tcW w:w="1260" w:type="dxa"/>
            <w:tcBorders>
              <w:top w:val="nil"/>
              <w:left w:val="nil"/>
              <w:bottom w:val="single" w:sz="4" w:space="0" w:color="auto"/>
              <w:right w:val="single" w:sz="4" w:space="0" w:color="auto"/>
            </w:tcBorders>
            <w:noWrap/>
            <w:vAlign w:val="center"/>
            <w:hideMark/>
          </w:tcPr>
          <w:p w14:paraId="7E31A6AB"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քմ</w:t>
            </w:r>
            <w:proofErr w:type="spellEnd"/>
          </w:p>
        </w:tc>
        <w:tc>
          <w:tcPr>
            <w:tcW w:w="960" w:type="dxa"/>
            <w:tcBorders>
              <w:top w:val="nil"/>
              <w:left w:val="nil"/>
              <w:bottom w:val="single" w:sz="4" w:space="0" w:color="auto"/>
              <w:right w:val="single" w:sz="4" w:space="0" w:color="auto"/>
            </w:tcBorders>
            <w:noWrap/>
            <w:vAlign w:val="center"/>
            <w:hideMark/>
          </w:tcPr>
          <w:p w14:paraId="51D3D78B"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1.4</w:t>
            </w:r>
          </w:p>
        </w:tc>
        <w:tc>
          <w:tcPr>
            <w:tcW w:w="1060" w:type="dxa"/>
            <w:tcBorders>
              <w:top w:val="nil"/>
              <w:left w:val="nil"/>
              <w:bottom w:val="single" w:sz="4" w:space="0" w:color="auto"/>
              <w:right w:val="single" w:sz="4" w:space="0" w:color="auto"/>
            </w:tcBorders>
            <w:noWrap/>
            <w:vAlign w:val="center"/>
            <w:hideMark/>
          </w:tcPr>
          <w:p w14:paraId="4700DF37"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35000</w:t>
            </w:r>
          </w:p>
        </w:tc>
        <w:tc>
          <w:tcPr>
            <w:tcW w:w="1300" w:type="dxa"/>
            <w:tcBorders>
              <w:top w:val="nil"/>
              <w:left w:val="nil"/>
              <w:bottom w:val="single" w:sz="4" w:space="0" w:color="auto"/>
              <w:right w:val="single" w:sz="4" w:space="0" w:color="auto"/>
            </w:tcBorders>
            <w:noWrap/>
            <w:vAlign w:val="center"/>
            <w:hideMark/>
          </w:tcPr>
          <w:p w14:paraId="07801428"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49000</w:t>
            </w:r>
          </w:p>
        </w:tc>
      </w:tr>
      <w:tr w:rsidR="00CC32EE" w14:paraId="7A00572E" w14:textId="77777777" w:rsidTr="00CC32EE">
        <w:trPr>
          <w:trHeight w:val="705"/>
        </w:trPr>
        <w:tc>
          <w:tcPr>
            <w:tcW w:w="500" w:type="dxa"/>
            <w:tcBorders>
              <w:top w:val="nil"/>
              <w:left w:val="single" w:sz="4" w:space="0" w:color="auto"/>
              <w:bottom w:val="single" w:sz="4" w:space="0" w:color="auto"/>
              <w:right w:val="single" w:sz="4" w:space="0" w:color="auto"/>
            </w:tcBorders>
            <w:noWrap/>
            <w:vAlign w:val="center"/>
            <w:hideMark/>
          </w:tcPr>
          <w:p w14:paraId="1369D57E"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12</w:t>
            </w:r>
          </w:p>
        </w:tc>
        <w:tc>
          <w:tcPr>
            <w:tcW w:w="880" w:type="dxa"/>
            <w:tcBorders>
              <w:top w:val="nil"/>
              <w:left w:val="nil"/>
              <w:bottom w:val="single" w:sz="4" w:space="0" w:color="auto"/>
              <w:right w:val="single" w:sz="4" w:space="0" w:color="auto"/>
            </w:tcBorders>
            <w:noWrap/>
            <w:vAlign w:val="center"/>
            <w:hideMark/>
          </w:tcPr>
          <w:p w14:paraId="5E2FEFA7"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շուկա</w:t>
            </w:r>
            <w:proofErr w:type="spellEnd"/>
          </w:p>
        </w:tc>
        <w:tc>
          <w:tcPr>
            <w:tcW w:w="4600" w:type="dxa"/>
            <w:tcBorders>
              <w:top w:val="nil"/>
              <w:left w:val="nil"/>
              <w:bottom w:val="single" w:sz="4" w:space="0" w:color="auto"/>
              <w:right w:val="single" w:sz="4" w:space="0" w:color="auto"/>
            </w:tcBorders>
            <w:vAlign w:val="center"/>
            <w:hideMark/>
          </w:tcPr>
          <w:p w14:paraId="7009D24D" w14:textId="77777777" w:rsidR="00CC32EE" w:rsidRDefault="00CC32EE">
            <w:pPr>
              <w:rPr>
                <w:rFonts w:ascii="Calibri" w:hAnsi="Calibri" w:cs="Calibri"/>
                <w:color w:val="000000"/>
                <w:sz w:val="22"/>
                <w:szCs w:val="22"/>
              </w:rPr>
            </w:pPr>
            <w:r>
              <w:rPr>
                <w:rFonts w:ascii="Calibri" w:hAnsi="Calibri" w:cs="Calibri"/>
                <w:color w:val="000000"/>
                <w:sz w:val="22"/>
                <w:szCs w:val="22"/>
              </w:rPr>
              <w:t xml:space="preserve"> </w:t>
            </w:r>
            <w:proofErr w:type="spellStart"/>
            <w:r>
              <w:rPr>
                <w:rFonts w:ascii="Calibri" w:hAnsi="Calibri" w:cs="Calibri"/>
                <w:color w:val="000000"/>
                <w:sz w:val="22"/>
                <w:szCs w:val="22"/>
              </w:rPr>
              <w:t>Հարդարման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համար</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նախատեսված</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ցանցի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ձեռքբերում</w:t>
            </w:r>
            <w:proofErr w:type="spellEnd"/>
            <w:r>
              <w:rPr>
                <w:rFonts w:ascii="Calibri" w:hAnsi="Calibri" w:cs="Calibri"/>
                <w:color w:val="000000"/>
                <w:sz w:val="22"/>
                <w:szCs w:val="22"/>
              </w:rPr>
              <w:t xml:space="preserve"> և </w:t>
            </w:r>
            <w:proofErr w:type="spellStart"/>
            <w:r>
              <w:rPr>
                <w:rFonts w:ascii="Calibri" w:hAnsi="Calibri" w:cs="Calibri"/>
                <w:color w:val="000000"/>
                <w:sz w:val="22"/>
                <w:szCs w:val="22"/>
              </w:rPr>
              <w:t>տեղադրում</w:t>
            </w:r>
            <w:proofErr w:type="spellEnd"/>
          </w:p>
        </w:tc>
        <w:tc>
          <w:tcPr>
            <w:tcW w:w="1260" w:type="dxa"/>
            <w:tcBorders>
              <w:top w:val="nil"/>
              <w:left w:val="nil"/>
              <w:bottom w:val="single" w:sz="4" w:space="0" w:color="auto"/>
              <w:right w:val="single" w:sz="4" w:space="0" w:color="auto"/>
            </w:tcBorders>
            <w:noWrap/>
            <w:vAlign w:val="center"/>
            <w:hideMark/>
          </w:tcPr>
          <w:p w14:paraId="43D5BEBF"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քմ</w:t>
            </w:r>
            <w:proofErr w:type="spellEnd"/>
          </w:p>
        </w:tc>
        <w:tc>
          <w:tcPr>
            <w:tcW w:w="960" w:type="dxa"/>
            <w:tcBorders>
              <w:top w:val="nil"/>
              <w:left w:val="nil"/>
              <w:bottom w:val="single" w:sz="4" w:space="0" w:color="auto"/>
              <w:right w:val="single" w:sz="4" w:space="0" w:color="auto"/>
            </w:tcBorders>
            <w:noWrap/>
            <w:vAlign w:val="center"/>
            <w:hideMark/>
          </w:tcPr>
          <w:p w14:paraId="7A037914"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21</w:t>
            </w:r>
          </w:p>
        </w:tc>
        <w:tc>
          <w:tcPr>
            <w:tcW w:w="1060" w:type="dxa"/>
            <w:tcBorders>
              <w:top w:val="nil"/>
              <w:left w:val="nil"/>
              <w:bottom w:val="single" w:sz="4" w:space="0" w:color="auto"/>
              <w:right w:val="single" w:sz="4" w:space="0" w:color="auto"/>
            </w:tcBorders>
            <w:noWrap/>
            <w:vAlign w:val="center"/>
            <w:hideMark/>
          </w:tcPr>
          <w:p w14:paraId="7248F058"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800</w:t>
            </w:r>
          </w:p>
        </w:tc>
        <w:tc>
          <w:tcPr>
            <w:tcW w:w="1300" w:type="dxa"/>
            <w:tcBorders>
              <w:top w:val="nil"/>
              <w:left w:val="nil"/>
              <w:bottom w:val="single" w:sz="4" w:space="0" w:color="auto"/>
              <w:right w:val="single" w:sz="4" w:space="0" w:color="auto"/>
            </w:tcBorders>
            <w:noWrap/>
            <w:vAlign w:val="center"/>
            <w:hideMark/>
          </w:tcPr>
          <w:p w14:paraId="73395860"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16800</w:t>
            </w:r>
          </w:p>
        </w:tc>
      </w:tr>
      <w:tr w:rsidR="00CC32EE" w14:paraId="26BCEE93" w14:textId="77777777" w:rsidTr="00CC32EE">
        <w:trPr>
          <w:trHeight w:val="1020"/>
        </w:trPr>
        <w:tc>
          <w:tcPr>
            <w:tcW w:w="500" w:type="dxa"/>
            <w:tcBorders>
              <w:top w:val="nil"/>
              <w:left w:val="single" w:sz="4" w:space="0" w:color="auto"/>
              <w:bottom w:val="single" w:sz="4" w:space="0" w:color="auto"/>
              <w:right w:val="single" w:sz="4" w:space="0" w:color="auto"/>
            </w:tcBorders>
            <w:noWrap/>
            <w:vAlign w:val="center"/>
            <w:hideMark/>
          </w:tcPr>
          <w:p w14:paraId="7A1D66BC"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13</w:t>
            </w:r>
          </w:p>
        </w:tc>
        <w:tc>
          <w:tcPr>
            <w:tcW w:w="880" w:type="dxa"/>
            <w:tcBorders>
              <w:top w:val="nil"/>
              <w:left w:val="nil"/>
              <w:bottom w:val="single" w:sz="4" w:space="0" w:color="auto"/>
              <w:right w:val="single" w:sz="4" w:space="0" w:color="auto"/>
            </w:tcBorders>
            <w:noWrap/>
            <w:vAlign w:val="center"/>
            <w:hideMark/>
          </w:tcPr>
          <w:p w14:paraId="54FB3135"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ինֆո</w:t>
            </w:r>
            <w:proofErr w:type="spellEnd"/>
          </w:p>
        </w:tc>
        <w:tc>
          <w:tcPr>
            <w:tcW w:w="4600" w:type="dxa"/>
            <w:tcBorders>
              <w:top w:val="nil"/>
              <w:left w:val="nil"/>
              <w:bottom w:val="single" w:sz="4" w:space="0" w:color="auto"/>
              <w:right w:val="single" w:sz="4" w:space="0" w:color="auto"/>
            </w:tcBorders>
            <w:vAlign w:val="center"/>
            <w:hideMark/>
          </w:tcPr>
          <w:p w14:paraId="439BA249" w14:textId="77777777" w:rsidR="00CC32EE" w:rsidRDefault="00CC32EE">
            <w:pPr>
              <w:rPr>
                <w:rFonts w:ascii="Calibri" w:hAnsi="Calibri" w:cs="Calibri"/>
                <w:color w:val="000000"/>
                <w:sz w:val="22"/>
                <w:szCs w:val="22"/>
              </w:rPr>
            </w:pPr>
            <w:proofErr w:type="spellStart"/>
            <w:r>
              <w:rPr>
                <w:rFonts w:ascii="Calibri" w:hAnsi="Calibri" w:cs="Calibri"/>
                <w:color w:val="000000"/>
                <w:sz w:val="22"/>
                <w:szCs w:val="22"/>
              </w:rPr>
              <w:t>Սվաղի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իրականացում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ցեմենտ-ավազային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շաղախից</w:t>
            </w:r>
            <w:proofErr w:type="spellEnd"/>
            <w:r>
              <w:rPr>
                <w:rFonts w:ascii="Calibri" w:hAnsi="Calibri" w:cs="Calibri"/>
                <w:color w:val="000000"/>
                <w:sz w:val="22"/>
                <w:szCs w:val="22"/>
              </w:rPr>
              <w:t xml:space="preserve"> 20-30 </w:t>
            </w:r>
            <w:proofErr w:type="spellStart"/>
            <w:r>
              <w:rPr>
                <w:rFonts w:ascii="Calibri" w:hAnsi="Calibri" w:cs="Calibri"/>
                <w:color w:val="000000"/>
                <w:sz w:val="22"/>
                <w:szCs w:val="22"/>
              </w:rPr>
              <w:t>մմ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հաստությամբ</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ներառյալ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անհրաժեշտ</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նյութերը</w:t>
            </w:r>
            <w:proofErr w:type="spellEnd"/>
            <w:r>
              <w:rPr>
                <w:rFonts w:ascii="Calibri" w:hAnsi="Calibri" w:cs="Calibri"/>
                <w:color w:val="000000"/>
                <w:sz w:val="22"/>
                <w:szCs w:val="22"/>
              </w:rPr>
              <w:t xml:space="preserve"> և </w:t>
            </w:r>
            <w:proofErr w:type="spellStart"/>
            <w:r>
              <w:rPr>
                <w:rFonts w:ascii="Calibri" w:hAnsi="Calibri" w:cs="Calibri"/>
                <w:color w:val="000000"/>
                <w:sz w:val="22"/>
                <w:szCs w:val="22"/>
              </w:rPr>
              <w:t>ապրանքները</w:t>
            </w:r>
            <w:proofErr w:type="spellEnd"/>
            <w:r>
              <w:rPr>
                <w:rFonts w:ascii="Calibri" w:hAnsi="Calibri" w:cs="Calibri"/>
                <w:color w:val="000000"/>
                <w:sz w:val="22"/>
                <w:szCs w:val="22"/>
              </w:rPr>
              <w:t>/</w:t>
            </w:r>
          </w:p>
        </w:tc>
        <w:tc>
          <w:tcPr>
            <w:tcW w:w="1260" w:type="dxa"/>
            <w:tcBorders>
              <w:top w:val="nil"/>
              <w:left w:val="nil"/>
              <w:bottom w:val="single" w:sz="4" w:space="0" w:color="auto"/>
              <w:right w:val="single" w:sz="4" w:space="0" w:color="auto"/>
            </w:tcBorders>
            <w:noWrap/>
            <w:vAlign w:val="center"/>
            <w:hideMark/>
          </w:tcPr>
          <w:p w14:paraId="44AD90CD"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քմ</w:t>
            </w:r>
            <w:proofErr w:type="spellEnd"/>
          </w:p>
        </w:tc>
        <w:tc>
          <w:tcPr>
            <w:tcW w:w="960" w:type="dxa"/>
            <w:tcBorders>
              <w:top w:val="nil"/>
              <w:left w:val="nil"/>
              <w:bottom w:val="single" w:sz="4" w:space="0" w:color="auto"/>
              <w:right w:val="single" w:sz="4" w:space="0" w:color="auto"/>
            </w:tcBorders>
            <w:noWrap/>
            <w:vAlign w:val="center"/>
            <w:hideMark/>
          </w:tcPr>
          <w:p w14:paraId="5198F0D9"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21</w:t>
            </w:r>
          </w:p>
        </w:tc>
        <w:tc>
          <w:tcPr>
            <w:tcW w:w="1060" w:type="dxa"/>
            <w:tcBorders>
              <w:top w:val="nil"/>
              <w:left w:val="nil"/>
              <w:bottom w:val="single" w:sz="4" w:space="0" w:color="auto"/>
              <w:right w:val="single" w:sz="4" w:space="0" w:color="auto"/>
            </w:tcBorders>
            <w:noWrap/>
            <w:vAlign w:val="center"/>
            <w:hideMark/>
          </w:tcPr>
          <w:p w14:paraId="735C8FA4"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4000</w:t>
            </w:r>
          </w:p>
        </w:tc>
        <w:tc>
          <w:tcPr>
            <w:tcW w:w="1300" w:type="dxa"/>
            <w:tcBorders>
              <w:top w:val="nil"/>
              <w:left w:val="nil"/>
              <w:bottom w:val="single" w:sz="4" w:space="0" w:color="auto"/>
              <w:right w:val="single" w:sz="4" w:space="0" w:color="auto"/>
            </w:tcBorders>
            <w:noWrap/>
            <w:vAlign w:val="center"/>
            <w:hideMark/>
          </w:tcPr>
          <w:p w14:paraId="40FF8C7A"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84000</w:t>
            </w:r>
          </w:p>
        </w:tc>
      </w:tr>
      <w:tr w:rsidR="00CC32EE" w14:paraId="4C6BCE77" w14:textId="77777777" w:rsidTr="00CC32EE">
        <w:trPr>
          <w:trHeight w:val="1350"/>
        </w:trPr>
        <w:tc>
          <w:tcPr>
            <w:tcW w:w="500" w:type="dxa"/>
            <w:tcBorders>
              <w:top w:val="nil"/>
              <w:left w:val="single" w:sz="4" w:space="0" w:color="auto"/>
              <w:bottom w:val="single" w:sz="4" w:space="0" w:color="auto"/>
              <w:right w:val="single" w:sz="4" w:space="0" w:color="auto"/>
            </w:tcBorders>
            <w:noWrap/>
            <w:vAlign w:val="center"/>
            <w:hideMark/>
          </w:tcPr>
          <w:p w14:paraId="39195778"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14</w:t>
            </w:r>
          </w:p>
        </w:tc>
        <w:tc>
          <w:tcPr>
            <w:tcW w:w="880" w:type="dxa"/>
            <w:tcBorders>
              <w:top w:val="nil"/>
              <w:left w:val="nil"/>
              <w:bottom w:val="single" w:sz="4" w:space="0" w:color="auto"/>
              <w:right w:val="single" w:sz="4" w:space="0" w:color="auto"/>
            </w:tcBorders>
            <w:noWrap/>
            <w:vAlign w:val="center"/>
            <w:hideMark/>
          </w:tcPr>
          <w:p w14:paraId="1C3D56CF"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ինֆո</w:t>
            </w:r>
            <w:proofErr w:type="spellEnd"/>
          </w:p>
        </w:tc>
        <w:tc>
          <w:tcPr>
            <w:tcW w:w="4600" w:type="dxa"/>
            <w:tcBorders>
              <w:top w:val="nil"/>
              <w:left w:val="nil"/>
              <w:bottom w:val="single" w:sz="4" w:space="0" w:color="auto"/>
              <w:right w:val="single" w:sz="4" w:space="0" w:color="auto"/>
            </w:tcBorders>
            <w:vAlign w:val="center"/>
            <w:hideMark/>
          </w:tcPr>
          <w:p w14:paraId="78381039" w14:textId="77777777" w:rsidR="00CC32EE" w:rsidRDefault="00CC32EE">
            <w:pPr>
              <w:rPr>
                <w:rFonts w:ascii="Calibri" w:hAnsi="Calibri" w:cs="Calibri"/>
                <w:color w:val="000000"/>
                <w:sz w:val="22"/>
                <w:szCs w:val="22"/>
              </w:rPr>
            </w:pPr>
            <w:proofErr w:type="spellStart"/>
            <w:r>
              <w:rPr>
                <w:rFonts w:ascii="Calibri" w:hAnsi="Calibri" w:cs="Calibri"/>
                <w:color w:val="000000"/>
                <w:sz w:val="22"/>
                <w:szCs w:val="22"/>
              </w:rPr>
              <w:t>Պատերի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սալիկների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ձեռքբերում</w:t>
            </w:r>
            <w:proofErr w:type="spellEnd"/>
            <w:r>
              <w:rPr>
                <w:rFonts w:ascii="Calibri" w:hAnsi="Calibri" w:cs="Calibri"/>
                <w:color w:val="000000"/>
                <w:sz w:val="22"/>
                <w:szCs w:val="22"/>
              </w:rPr>
              <w:t xml:space="preserve"> և </w:t>
            </w:r>
            <w:proofErr w:type="spellStart"/>
            <w:r>
              <w:rPr>
                <w:rFonts w:ascii="Calibri" w:hAnsi="Calibri" w:cs="Calibri"/>
                <w:color w:val="000000"/>
                <w:sz w:val="22"/>
                <w:szCs w:val="22"/>
              </w:rPr>
              <w:t>սալիկապատում</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ներառյալ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սոսինձը</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գույնն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ու</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տեսքը</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համաձայնեցնել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պատվիրատուի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հետ</w:t>
            </w:r>
            <w:proofErr w:type="spellEnd"/>
            <w:r>
              <w:rPr>
                <w:rFonts w:ascii="Calibri" w:hAnsi="Calibri" w:cs="Calibri"/>
                <w:color w:val="000000"/>
                <w:sz w:val="22"/>
                <w:szCs w:val="22"/>
              </w:rPr>
              <w:t>/</w:t>
            </w:r>
          </w:p>
        </w:tc>
        <w:tc>
          <w:tcPr>
            <w:tcW w:w="1260" w:type="dxa"/>
            <w:tcBorders>
              <w:top w:val="nil"/>
              <w:left w:val="nil"/>
              <w:bottom w:val="single" w:sz="4" w:space="0" w:color="auto"/>
              <w:right w:val="single" w:sz="4" w:space="0" w:color="auto"/>
            </w:tcBorders>
            <w:noWrap/>
            <w:vAlign w:val="center"/>
            <w:hideMark/>
          </w:tcPr>
          <w:p w14:paraId="19D3506C"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քմ</w:t>
            </w:r>
            <w:proofErr w:type="spellEnd"/>
          </w:p>
        </w:tc>
        <w:tc>
          <w:tcPr>
            <w:tcW w:w="960" w:type="dxa"/>
            <w:tcBorders>
              <w:top w:val="nil"/>
              <w:left w:val="nil"/>
              <w:bottom w:val="single" w:sz="4" w:space="0" w:color="auto"/>
              <w:right w:val="single" w:sz="4" w:space="0" w:color="auto"/>
            </w:tcBorders>
            <w:noWrap/>
            <w:vAlign w:val="center"/>
            <w:hideMark/>
          </w:tcPr>
          <w:p w14:paraId="5AC1007F"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19.5</w:t>
            </w:r>
          </w:p>
        </w:tc>
        <w:tc>
          <w:tcPr>
            <w:tcW w:w="1060" w:type="dxa"/>
            <w:tcBorders>
              <w:top w:val="nil"/>
              <w:left w:val="nil"/>
              <w:bottom w:val="single" w:sz="4" w:space="0" w:color="auto"/>
              <w:right w:val="single" w:sz="4" w:space="0" w:color="auto"/>
            </w:tcBorders>
            <w:noWrap/>
            <w:vAlign w:val="center"/>
            <w:hideMark/>
          </w:tcPr>
          <w:p w14:paraId="393CE9FE"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7000</w:t>
            </w:r>
          </w:p>
        </w:tc>
        <w:tc>
          <w:tcPr>
            <w:tcW w:w="1300" w:type="dxa"/>
            <w:tcBorders>
              <w:top w:val="nil"/>
              <w:left w:val="nil"/>
              <w:bottom w:val="single" w:sz="4" w:space="0" w:color="auto"/>
              <w:right w:val="single" w:sz="4" w:space="0" w:color="auto"/>
            </w:tcBorders>
            <w:noWrap/>
            <w:vAlign w:val="center"/>
            <w:hideMark/>
          </w:tcPr>
          <w:p w14:paraId="70E997A7"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136500</w:t>
            </w:r>
          </w:p>
        </w:tc>
      </w:tr>
      <w:tr w:rsidR="00CC32EE" w14:paraId="66027C08" w14:textId="77777777" w:rsidTr="00CC32EE">
        <w:trPr>
          <w:trHeight w:val="660"/>
        </w:trPr>
        <w:tc>
          <w:tcPr>
            <w:tcW w:w="500" w:type="dxa"/>
            <w:tcBorders>
              <w:top w:val="nil"/>
              <w:left w:val="single" w:sz="4" w:space="0" w:color="auto"/>
              <w:bottom w:val="single" w:sz="4" w:space="0" w:color="auto"/>
              <w:right w:val="single" w:sz="4" w:space="0" w:color="auto"/>
            </w:tcBorders>
            <w:noWrap/>
            <w:vAlign w:val="center"/>
            <w:hideMark/>
          </w:tcPr>
          <w:p w14:paraId="5EDC7B2D"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15</w:t>
            </w:r>
          </w:p>
        </w:tc>
        <w:tc>
          <w:tcPr>
            <w:tcW w:w="880" w:type="dxa"/>
            <w:tcBorders>
              <w:top w:val="nil"/>
              <w:left w:val="nil"/>
              <w:bottom w:val="single" w:sz="4" w:space="0" w:color="auto"/>
              <w:right w:val="single" w:sz="4" w:space="0" w:color="auto"/>
            </w:tcBorders>
            <w:noWrap/>
            <w:vAlign w:val="center"/>
            <w:hideMark/>
          </w:tcPr>
          <w:p w14:paraId="4B6E6648"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ինֆո</w:t>
            </w:r>
            <w:proofErr w:type="spellEnd"/>
          </w:p>
        </w:tc>
        <w:tc>
          <w:tcPr>
            <w:tcW w:w="4600" w:type="dxa"/>
            <w:tcBorders>
              <w:top w:val="nil"/>
              <w:left w:val="nil"/>
              <w:bottom w:val="single" w:sz="4" w:space="0" w:color="auto"/>
              <w:right w:val="single" w:sz="4" w:space="0" w:color="auto"/>
            </w:tcBorders>
            <w:vAlign w:val="center"/>
            <w:hideMark/>
          </w:tcPr>
          <w:p w14:paraId="6556B870" w14:textId="77777777" w:rsidR="00CC32EE" w:rsidRDefault="00CC32EE">
            <w:pPr>
              <w:rPr>
                <w:rFonts w:ascii="Calibri" w:hAnsi="Calibri" w:cs="Calibri"/>
                <w:color w:val="000000"/>
                <w:sz w:val="22"/>
                <w:szCs w:val="22"/>
              </w:rPr>
            </w:pPr>
            <w:proofErr w:type="spellStart"/>
            <w:r>
              <w:rPr>
                <w:rFonts w:ascii="Calibri" w:hAnsi="Calibri" w:cs="Calibri"/>
                <w:color w:val="000000"/>
                <w:sz w:val="22"/>
                <w:szCs w:val="22"/>
              </w:rPr>
              <w:t>Հարթեցնող</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շերտի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իրականցում</w:t>
            </w:r>
            <w:proofErr w:type="spellEnd"/>
            <w:r>
              <w:rPr>
                <w:rFonts w:ascii="Calibri" w:hAnsi="Calibri" w:cs="Calibri"/>
                <w:color w:val="000000"/>
                <w:sz w:val="22"/>
                <w:szCs w:val="22"/>
              </w:rPr>
              <w:t xml:space="preserve"> B-20 </w:t>
            </w:r>
            <w:proofErr w:type="spellStart"/>
            <w:r>
              <w:rPr>
                <w:rFonts w:ascii="Calibri" w:hAnsi="Calibri" w:cs="Calibri"/>
                <w:color w:val="000000"/>
                <w:sz w:val="22"/>
                <w:szCs w:val="22"/>
              </w:rPr>
              <w:t>դասի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բետոնից</w:t>
            </w:r>
            <w:proofErr w:type="spellEnd"/>
            <w:r>
              <w:rPr>
                <w:rFonts w:ascii="Calibri" w:hAnsi="Calibri" w:cs="Calibri"/>
                <w:color w:val="000000"/>
                <w:sz w:val="22"/>
                <w:szCs w:val="22"/>
              </w:rPr>
              <w:t xml:space="preserve"> </w:t>
            </w:r>
          </w:p>
        </w:tc>
        <w:tc>
          <w:tcPr>
            <w:tcW w:w="1260" w:type="dxa"/>
            <w:tcBorders>
              <w:top w:val="nil"/>
              <w:left w:val="nil"/>
              <w:bottom w:val="single" w:sz="4" w:space="0" w:color="auto"/>
              <w:right w:val="single" w:sz="4" w:space="0" w:color="auto"/>
            </w:tcBorders>
            <w:noWrap/>
            <w:vAlign w:val="center"/>
            <w:hideMark/>
          </w:tcPr>
          <w:p w14:paraId="4AEE8A30"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քմ</w:t>
            </w:r>
            <w:proofErr w:type="spellEnd"/>
          </w:p>
        </w:tc>
        <w:tc>
          <w:tcPr>
            <w:tcW w:w="960" w:type="dxa"/>
            <w:tcBorders>
              <w:top w:val="nil"/>
              <w:left w:val="nil"/>
              <w:bottom w:val="single" w:sz="4" w:space="0" w:color="auto"/>
              <w:right w:val="single" w:sz="4" w:space="0" w:color="auto"/>
            </w:tcBorders>
            <w:noWrap/>
            <w:vAlign w:val="center"/>
            <w:hideMark/>
          </w:tcPr>
          <w:p w14:paraId="3C3823B0"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3</w:t>
            </w:r>
          </w:p>
        </w:tc>
        <w:tc>
          <w:tcPr>
            <w:tcW w:w="1060" w:type="dxa"/>
            <w:tcBorders>
              <w:top w:val="nil"/>
              <w:left w:val="nil"/>
              <w:bottom w:val="single" w:sz="4" w:space="0" w:color="auto"/>
              <w:right w:val="single" w:sz="4" w:space="0" w:color="auto"/>
            </w:tcBorders>
            <w:noWrap/>
            <w:vAlign w:val="center"/>
            <w:hideMark/>
          </w:tcPr>
          <w:p w14:paraId="50BDDF05"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5000</w:t>
            </w:r>
          </w:p>
        </w:tc>
        <w:tc>
          <w:tcPr>
            <w:tcW w:w="1300" w:type="dxa"/>
            <w:tcBorders>
              <w:top w:val="nil"/>
              <w:left w:val="nil"/>
              <w:bottom w:val="single" w:sz="4" w:space="0" w:color="auto"/>
              <w:right w:val="single" w:sz="4" w:space="0" w:color="auto"/>
            </w:tcBorders>
            <w:noWrap/>
            <w:vAlign w:val="center"/>
            <w:hideMark/>
          </w:tcPr>
          <w:p w14:paraId="1F21929E"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15000</w:t>
            </w:r>
          </w:p>
        </w:tc>
      </w:tr>
      <w:tr w:rsidR="00CC32EE" w14:paraId="3957625F" w14:textId="77777777" w:rsidTr="00CC32EE">
        <w:trPr>
          <w:trHeight w:val="1260"/>
        </w:trPr>
        <w:tc>
          <w:tcPr>
            <w:tcW w:w="500" w:type="dxa"/>
            <w:tcBorders>
              <w:top w:val="nil"/>
              <w:left w:val="single" w:sz="4" w:space="0" w:color="auto"/>
              <w:bottom w:val="single" w:sz="4" w:space="0" w:color="auto"/>
              <w:right w:val="single" w:sz="4" w:space="0" w:color="auto"/>
            </w:tcBorders>
            <w:noWrap/>
            <w:vAlign w:val="center"/>
            <w:hideMark/>
          </w:tcPr>
          <w:p w14:paraId="085D276F"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16</w:t>
            </w:r>
          </w:p>
        </w:tc>
        <w:tc>
          <w:tcPr>
            <w:tcW w:w="880" w:type="dxa"/>
            <w:tcBorders>
              <w:top w:val="nil"/>
              <w:left w:val="nil"/>
              <w:bottom w:val="single" w:sz="4" w:space="0" w:color="auto"/>
              <w:right w:val="single" w:sz="4" w:space="0" w:color="auto"/>
            </w:tcBorders>
            <w:noWrap/>
            <w:vAlign w:val="center"/>
            <w:hideMark/>
          </w:tcPr>
          <w:p w14:paraId="78BE8FB5"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ինֆո</w:t>
            </w:r>
            <w:proofErr w:type="spellEnd"/>
          </w:p>
        </w:tc>
        <w:tc>
          <w:tcPr>
            <w:tcW w:w="4600" w:type="dxa"/>
            <w:tcBorders>
              <w:top w:val="nil"/>
              <w:left w:val="nil"/>
              <w:bottom w:val="single" w:sz="4" w:space="0" w:color="auto"/>
              <w:right w:val="single" w:sz="4" w:space="0" w:color="auto"/>
            </w:tcBorders>
            <w:vAlign w:val="center"/>
            <w:hideMark/>
          </w:tcPr>
          <w:p w14:paraId="419C1069" w14:textId="77777777" w:rsidR="00CC32EE" w:rsidRDefault="00CC32EE">
            <w:pPr>
              <w:rPr>
                <w:rFonts w:ascii="Calibri" w:hAnsi="Calibri" w:cs="Calibri"/>
                <w:color w:val="000000"/>
                <w:sz w:val="22"/>
                <w:szCs w:val="22"/>
              </w:rPr>
            </w:pPr>
            <w:proofErr w:type="spellStart"/>
            <w:r>
              <w:rPr>
                <w:rFonts w:ascii="Calibri" w:hAnsi="Calibri" w:cs="Calibri"/>
                <w:color w:val="000000"/>
                <w:sz w:val="22"/>
                <w:szCs w:val="22"/>
              </w:rPr>
              <w:t>Կերամոգրանիտե</w:t>
            </w:r>
            <w:proofErr w:type="spellEnd"/>
            <w:r>
              <w:rPr>
                <w:rFonts w:ascii="Calibri" w:hAnsi="Calibri" w:cs="Calibri"/>
                <w:color w:val="000000"/>
                <w:sz w:val="22"/>
                <w:szCs w:val="22"/>
              </w:rPr>
              <w:t xml:space="preserve"> </w:t>
            </w:r>
            <w:proofErr w:type="spellStart"/>
            <w:proofErr w:type="gramStart"/>
            <w:r>
              <w:rPr>
                <w:rFonts w:ascii="Calibri" w:hAnsi="Calibri" w:cs="Calibri"/>
                <w:color w:val="000000"/>
                <w:sz w:val="22"/>
                <w:szCs w:val="22"/>
              </w:rPr>
              <w:t>հատակի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պատրաստում</w:t>
            </w:r>
            <w:proofErr w:type="spellEnd"/>
            <w:proofErr w:type="gramEnd"/>
            <w:r>
              <w:rPr>
                <w:rFonts w:ascii="Calibri" w:hAnsi="Calibri" w:cs="Calibri"/>
                <w:color w:val="000000"/>
                <w:sz w:val="22"/>
                <w:szCs w:val="22"/>
              </w:rPr>
              <w:t xml:space="preserve"> </w:t>
            </w:r>
            <w:proofErr w:type="spellStart"/>
            <w:r>
              <w:rPr>
                <w:rFonts w:ascii="Calibri" w:hAnsi="Calibri" w:cs="Calibri"/>
                <w:color w:val="000000"/>
                <w:sz w:val="22"/>
                <w:szCs w:val="22"/>
              </w:rPr>
              <w:t>չսահող</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սալիկներով</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ներառյալ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սոսինձը</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գույնն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ու</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տեսքը</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համաձայնեցնել</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պատվիրատուի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հետ</w:t>
            </w:r>
            <w:proofErr w:type="spellEnd"/>
            <w:r>
              <w:rPr>
                <w:rFonts w:ascii="Calibri" w:hAnsi="Calibri" w:cs="Calibri"/>
                <w:color w:val="000000"/>
                <w:sz w:val="22"/>
                <w:szCs w:val="22"/>
              </w:rPr>
              <w:t>/</w:t>
            </w:r>
          </w:p>
        </w:tc>
        <w:tc>
          <w:tcPr>
            <w:tcW w:w="1260" w:type="dxa"/>
            <w:tcBorders>
              <w:top w:val="nil"/>
              <w:left w:val="nil"/>
              <w:bottom w:val="single" w:sz="4" w:space="0" w:color="auto"/>
              <w:right w:val="single" w:sz="4" w:space="0" w:color="auto"/>
            </w:tcBorders>
            <w:noWrap/>
            <w:vAlign w:val="center"/>
            <w:hideMark/>
          </w:tcPr>
          <w:p w14:paraId="1B2E5726"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քմ</w:t>
            </w:r>
            <w:proofErr w:type="spellEnd"/>
          </w:p>
        </w:tc>
        <w:tc>
          <w:tcPr>
            <w:tcW w:w="960" w:type="dxa"/>
            <w:tcBorders>
              <w:top w:val="nil"/>
              <w:left w:val="nil"/>
              <w:bottom w:val="single" w:sz="4" w:space="0" w:color="auto"/>
              <w:right w:val="single" w:sz="4" w:space="0" w:color="auto"/>
            </w:tcBorders>
            <w:noWrap/>
            <w:vAlign w:val="center"/>
            <w:hideMark/>
          </w:tcPr>
          <w:p w14:paraId="5BD21FD3"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3</w:t>
            </w:r>
          </w:p>
        </w:tc>
        <w:tc>
          <w:tcPr>
            <w:tcW w:w="1060" w:type="dxa"/>
            <w:tcBorders>
              <w:top w:val="nil"/>
              <w:left w:val="nil"/>
              <w:bottom w:val="single" w:sz="4" w:space="0" w:color="auto"/>
              <w:right w:val="single" w:sz="4" w:space="0" w:color="auto"/>
            </w:tcBorders>
            <w:noWrap/>
            <w:vAlign w:val="center"/>
            <w:hideMark/>
          </w:tcPr>
          <w:p w14:paraId="271BC562"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10000</w:t>
            </w:r>
          </w:p>
        </w:tc>
        <w:tc>
          <w:tcPr>
            <w:tcW w:w="1300" w:type="dxa"/>
            <w:tcBorders>
              <w:top w:val="nil"/>
              <w:left w:val="nil"/>
              <w:bottom w:val="single" w:sz="4" w:space="0" w:color="auto"/>
              <w:right w:val="single" w:sz="4" w:space="0" w:color="auto"/>
            </w:tcBorders>
            <w:noWrap/>
            <w:vAlign w:val="center"/>
            <w:hideMark/>
          </w:tcPr>
          <w:p w14:paraId="6F70115F"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30000</w:t>
            </w:r>
          </w:p>
        </w:tc>
      </w:tr>
      <w:tr w:rsidR="00CC32EE" w14:paraId="20555D41" w14:textId="77777777" w:rsidTr="00CC32EE">
        <w:trPr>
          <w:trHeight w:val="1065"/>
        </w:trPr>
        <w:tc>
          <w:tcPr>
            <w:tcW w:w="500" w:type="dxa"/>
            <w:tcBorders>
              <w:top w:val="nil"/>
              <w:left w:val="single" w:sz="4" w:space="0" w:color="auto"/>
              <w:bottom w:val="single" w:sz="4" w:space="0" w:color="auto"/>
              <w:right w:val="single" w:sz="4" w:space="0" w:color="auto"/>
            </w:tcBorders>
            <w:noWrap/>
            <w:vAlign w:val="center"/>
            <w:hideMark/>
          </w:tcPr>
          <w:p w14:paraId="6865AFE6"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17</w:t>
            </w:r>
          </w:p>
        </w:tc>
        <w:tc>
          <w:tcPr>
            <w:tcW w:w="880" w:type="dxa"/>
            <w:tcBorders>
              <w:top w:val="nil"/>
              <w:left w:val="nil"/>
              <w:bottom w:val="single" w:sz="4" w:space="0" w:color="auto"/>
              <w:right w:val="single" w:sz="4" w:space="0" w:color="auto"/>
            </w:tcBorders>
            <w:noWrap/>
            <w:vAlign w:val="center"/>
            <w:hideMark/>
          </w:tcPr>
          <w:p w14:paraId="2019FF25"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ինֆո</w:t>
            </w:r>
            <w:proofErr w:type="spellEnd"/>
          </w:p>
        </w:tc>
        <w:tc>
          <w:tcPr>
            <w:tcW w:w="4600" w:type="dxa"/>
            <w:tcBorders>
              <w:top w:val="nil"/>
              <w:left w:val="nil"/>
              <w:bottom w:val="single" w:sz="4" w:space="0" w:color="auto"/>
              <w:right w:val="single" w:sz="4" w:space="0" w:color="auto"/>
            </w:tcBorders>
            <w:vAlign w:val="center"/>
            <w:hideMark/>
          </w:tcPr>
          <w:p w14:paraId="205DFA32" w14:textId="77777777" w:rsidR="00CC32EE" w:rsidRDefault="00CC32EE">
            <w:pPr>
              <w:rPr>
                <w:rFonts w:ascii="Calibri" w:hAnsi="Calibri" w:cs="Calibri"/>
                <w:color w:val="000000"/>
                <w:sz w:val="22"/>
                <w:szCs w:val="22"/>
              </w:rPr>
            </w:pPr>
            <w:proofErr w:type="spellStart"/>
            <w:r>
              <w:rPr>
                <w:rFonts w:ascii="Calibri" w:hAnsi="Calibri" w:cs="Calibri"/>
                <w:color w:val="000000"/>
                <w:sz w:val="22"/>
                <w:szCs w:val="22"/>
              </w:rPr>
              <w:t>Լվացարանի</w:t>
            </w:r>
            <w:proofErr w:type="spellEnd"/>
            <w:r>
              <w:rPr>
                <w:rFonts w:ascii="Calibri" w:hAnsi="Calibri" w:cs="Calibri"/>
                <w:color w:val="000000"/>
                <w:sz w:val="22"/>
                <w:szCs w:val="22"/>
              </w:rPr>
              <w:t xml:space="preserve">, </w:t>
            </w:r>
            <w:proofErr w:type="spellStart"/>
            <w:proofErr w:type="gramStart"/>
            <w:r>
              <w:rPr>
                <w:rFonts w:ascii="Calibri" w:hAnsi="Calibri" w:cs="Calibri"/>
                <w:color w:val="000000"/>
                <w:sz w:val="22"/>
                <w:szCs w:val="22"/>
              </w:rPr>
              <w:t>ծորակի,կոնքամանի</w:t>
            </w:r>
            <w:proofErr w:type="spellEnd"/>
            <w:proofErr w:type="gramEnd"/>
            <w:r>
              <w:rPr>
                <w:rFonts w:ascii="Calibri" w:hAnsi="Calibri" w:cs="Calibri"/>
                <w:color w:val="000000"/>
                <w:sz w:val="22"/>
                <w:szCs w:val="22"/>
              </w:rPr>
              <w:t xml:space="preserve">, </w:t>
            </w:r>
            <w:proofErr w:type="spellStart"/>
            <w:r>
              <w:rPr>
                <w:rFonts w:ascii="Calibri" w:hAnsi="Calibri" w:cs="Calibri"/>
                <w:color w:val="000000"/>
                <w:sz w:val="22"/>
                <w:szCs w:val="22"/>
              </w:rPr>
              <w:t>բաղնիքի</w:t>
            </w:r>
            <w:proofErr w:type="spellEnd"/>
            <w:r>
              <w:rPr>
                <w:rFonts w:ascii="Calibri" w:hAnsi="Calibri" w:cs="Calibri"/>
                <w:color w:val="000000"/>
                <w:sz w:val="22"/>
                <w:szCs w:val="22"/>
              </w:rPr>
              <w:t xml:space="preserve"> </w:t>
            </w:r>
            <w:proofErr w:type="spellStart"/>
            <w:proofErr w:type="gramStart"/>
            <w:r>
              <w:rPr>
                <w:rFonts w:ascii="Calibri" w:hAnsi="Calibri" w:cs="Calibri"/>
                <w:color w:val="000000"/>
                <w:sz w:val="22"/>
                <w:szCs w:val="22"/>
              </w:rPr>
              <w:t>ցնցուղ,հայելի</w:t>
            </w:r>
            <w:proofErr w:type="spellEnd"/>
            <w:proofErr w:type="gramEnd"/>
            <w:r>
              <w:rPr>
                <w:rFonts w:ascii="Calibri" w:hAnsi="Calibri" w:cs="Calibri"/>
                <w:color w:val="000000"/>
                <w:sz w:val="22"/>
                <w:szCs w:val="22"/>
              </w:rPr>
              <w:t xml:space="preserve"> և </w:t>
            </w:r>
            <w:proofErr w:type="spellStart"/>
            <w:proofErr w:type="gramStart"/>
            <w:r>
              <w:rPr>
                <w:rFonts w:ascii="Calibri" w:hAnsi="Calibri" w:cs="Calibri"/>
                <w:color w:val="000000"/>
                <w:sz w:val="22"/>
                <w:szCs w:val="22"/>
              </w:rPr>
              <w:t>կախիչների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ձեռքբերում</w:t>
            </w:r>
            <w:proofErr w:type="spellEnd"/>
            <w:proofErr w:type="gramEnd"/>
            <w:r>
              <w:rPr>
                <w:rFonts w:ascii="Calibri" w:hAnsi="Calibri" w:cs="Calibri"/>
                <w:color w:val="000000"/>
                <w:sz w:val="22"/>
                <w:szCs w:val="22"/>
              </w:rPr>
              <w:t xml:space="preserve"> և </w:t>
            </w:r>
            <w:proofErr w:type="spellStart"/>
            <w:r>
              <w:rPr>
                <w:rFonts w:ascii="Calibri" w:hAnsi="Calibri" w:cs="Calibri"/>
                <w:color w:val="000000"/>
                <w:sz w:val="22"/>
                <w:szCs w:val="22"/>
              </w:rPr>
              <w:t>տեղադրում</w:t>
            </w:r>
            <w:proofErr w:type="spellEnd"/>
          </w:p>
        </w:tc>
        <w:tc>
          <w:tcPr>
            <w:tcW w:w="1260" w:type="dxa"/>
            <w:tcBorders>
              <w:top w:val="nil"/>
              <w:left w:val="nil"/>
              <w:bottom w:val="single" w:sz="4" w:space="0" w:color="auto"/>
              <w:right w:val="single" w:sz="4" w:space="0" w:color="auto"/>
            </w:tcBorders>
            <w:noWrap/>
            <w:vAlign w:val="center"/>
            <w:hideMark/>
          </w:tcPr>
          <w:p w14:paraId="50541C24"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կոմպլեկտ</w:t>
            </w:r>
            <w:proofErr w:type="spellEnd"/>
          </w:p>
        </w:tc>
        <w:tc>
          <w:tcPr>
            <w:tcW w:w="960" w:type="dxa"/>
            <w:tcBorders>
              <w:top w:val="nil"/>
              <w:left w:val="nil"/>
              <w:bottom w:val="single" w:sz="4" w:space="0" w:color="auto"/>
              <w:right w:val="single" w:sz="4" w:space="0" w:color="auto"/>
            </w:tcBorders>
            <w:noWrap/>
            <w:vAlign w:val="center"/>
            <w:hideMark/>
          </w:tcPr>
          <w:p w14:paraId="45C871F6"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1</w:t>
            </w:r>
          </w:p>
        </w:tc>
        <w:tc>
          <w:tcPr>
            <w:tcW w:w="1060" w:type="dxa"/>
            <w:tcBorders>
              <w:top w:val="nil"/>
              <w:left w:val="nil"/>
              <w:bottom w:val="single" w:sz="4" w:space="0" w:color="auto"/>
              <w:right w:val="single" w:sz="4" w:space="0" w:color="auto"/>
            </w:tcBorders>
            <w:noWrap/>
            <w:vAlign w:val="center"/>
            <w:hideMark/>
          </w:tcPr>
          <w:p w14:paraId="35C8BEE3"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130000</w:t>
            </w:r>
          </w:p>
        </w:tc>
        <w:tc>
          <w:tcPr>
            <w:tcW w:w="1300" w:type="dxa"/>
            <w:tcBorders>
              <w:top w:val="nil"/>
              <w:left w:val="nil"/>
              <w:bottom w:val="single" w:sz="4" w:space="0" w:color="auto"/>
              <w:right w:val="single" w:sz="4" w:space="0" w:color="auto"/>
            </w:tcBorders>
            <w:noWrap/>
            <w:vAlign w:val="center"/>
            <w:hideMark/>
          </w:tcPr>
          <w:p w14:paraId="714FE01B"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130000</w:t>
            </w:r>
          </w:p>
        </w:tc>
      </w:tr>
      <w:tr w:rsidR="00CC32EE" w14:paraId="1793BDFD" w14:textId="77777777" w:rsidTr="00CC32EE">
        <w:trPr>
          <w:trHeight w:val="690"/>
        </w:trPr>
        <w:tc>
          <w:tcPr>
            <w:tcW w:w="500" w:type="dxa"/>
            <w:tcBorders>
              <w:top w:val="nil"/>
              <w:left w:val="single" w:sz="4" w:space="0" w:color="auto"/>
              <w:bottom w:val="single" w:sz="4" w:space="0" w:color="auto"/>
              <w:right w:val="single" w:sz="4" w:space="0" w:color="auto"/>
            </w:tcBorders>
            <w:noWrap/>
            <w:vAlign w:val="center"/>
            <w:hideMark/>
          </w:tcPr>
          <w:p w14:paraId="05E73A65"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18</w:t>
            </w:r>
          </w:p>
        </w:tc>
        <w:tc>
          <w:tcPr>
            <w:tcW w:w="880" w:type="dxa"/>
            <w:tcBorders>
              <w:top w:val="nil"/>
              <w:left w:val="nil"/>
              <w:bottom w:val="single" w:sz="4" w:space="0" w:color="auto"/>
              <w:right w:val="single" w:sz="4" w:space="0" w:color="auto"/>
            </w:tcBorders>
            <w:noWrap/>
            <w:vAlign w:val="center"/>
            <w:hideMark/>
          </w:tcPr>
          <w:p w14:paraId="12B7D583"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շուկա</w:t>
            </w:r>
            <w:proofErr w:type="spellEnd"/>
          </w:p>
        </w:tc>
        <w:tc>
          <w:tcPr>
            <w:tcW w:w="4600" w:type="dxa"/>
            <w:tcBorders>
              <w:top w:val="nil"/>
              <w:left w:val="nil"/>
              <w:bottom w:val="single" w:sz="4" w:space="0" w:color="auto"/>
              <w:right w:val="single" w:sz="4" w:space="0" w:color="auto"/>
            </w:tcBorders>
            <w:vAlign w:val="center"/>
            <w:hideMark/>
          </w:tcPr>
          <w:p w14:paraId="3186CB7F" w14:textId="77777777" w:rsidR="00CC32EE" w:rsidRDefault="00CC32EE">
            <w:pPr>
              <w:rPr>
                <w:rFonts w:ascii="Calibri" w:hAnsi="Calibri" w:cs="Calibri"/>
                <w:color w:val="000000"/>
                <w:sz w:val="22"/>
                <w:szCs w:val="22"/>
              </w:rPr>
            </w:pPr>
            <w:r>
              <w:rPr>
                <w:rFonts w:ascii="Calibri" w:hAnsi="Calibri" w:cs="Calibri"/>
                <w:color w:val="000000"/>
                <w:sz w:val="22"/>
                <w:szCs w:val="22"/>
              </w:rPr>
              <w:t xml:space="preserve"> </w:t>
            </w:r>
            <w:proofErr w:type="gramStart"/>
            <w:r>
              <w:rPr>
                <w:rFonts w:ascii="Calibri" w:hAnsi="Calibri" w:cs="Calibri"/>
                <w:color w:val="000000"/>
                <w:sz w:val="22"/>
                <w:szCs w:val="22"/>
              </w:rPr>
              <w:t xml:space="preserve">Նավասանդուխքի  </w:t>
            </w:r>
            <w:proofErr w:type="spellStart"/>
            <w:r>
              <w:rPr>
                <w:rFonts w:ascii="Calibri" w:hAnsi="Calibri" w:cs="Calibri"/>
                <w:color w:val="000000"/>
                <w:sz w:val="22"/>
                <w:szCs w:val="22"/>
              </w:rPr>
              <w:t>ձեռքբերում</w:t>
            </w:r>
            <w:proofErr w:type="spellEnd"/>
            <w:proofErr w:type="gramEnd"/>
            <w:r>
              <w:rPr>
                <w:rFonts w:ascii="Calibri" w:hAnsi="Calibri" w:cs="Calibri"/>
                <w:color w:val="000000"/>
                <w:sz w:val="22"/>
                <w:szCs w:val="22"/>
              </w:rPr>
              <w:t xml:space="preserve"> և </w:t>
            </w:r>
            <w:proofErr w:type="spellStart"/>
            <w:r>
              <w:rPr>
                <w:rFonts w:ascii="Calibri" w:hAnsi="Calibri" w:cs="Calibri"/>
                <w:color w:val="000000"/>
                <w:sz w:val="22"/>
                <w:szCs w:val="22"/>
              </w:rPr>
              <w:t>տեղադրում</w:t>
            </w:r>
            <w:proofErr w:type="spellEnd"/>
            <w:r>
              <w:rPr>
                <w:rFonts w:ascii="Calibri" w:hAnsi="Calibri" w:cs="Calibri"/>
                <w:color w:val="000000"/>
                <w:sz w:val="22"/>
                <w:szCs w:val="22"/>
              </w:rPr>
              <w:t>/</w:t>
            </w:r>
            <w:proofErr w:type="spellStart"/>
            <w:r>
              <w:rPr>
                <w:rFonts w:ascii="Calibri" w:hAnsi="Calibri" w:cs="Calibri"/>
                <w:color w:val="000000"/>
                <w:sz w:val="22"/>
                <w:szCs w:val="22"/>
              </w:rPr>
              <w:t>տրապ</w:t>
            </w:r>
            <w:proofErr w:type="spellEnd"/>
            <w:r>
              <w:rPr>
                <w:rFonts w:ascii="Calibri" w:hAnsi="Calibri" w:cs="Calibri"/>
                <w:color w:val="000000"/>
                <w:sz w:val="22"/>
                <w:szCs w:val="22"/>
              </w:rPr>
              <w:t>/</w:t>
            </w:r>
          </w:p>
        </w:tc>
        <w:tc>
          <w:tcPr>
            <w:tcW w:w="1260" w:type="dxa"/>
            <w:tcBorders>
              <w:top w:val="nil"/>
              <w:left w:val="nil"/>
              <w:bottom w:val="single" w:sz="4" w:space="0" w:color="auto"/>
              <w:right w:val="single" w:sz="4" w:space="0" w:color="auto"/>
            </w:tcBorders>
            <w:noWrap/>
            <w:vAlign w:val="center"/>
            <w:hideMark/>
          </w:tcPr>
          <w:p w14:paraId="1B3996DD"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հատ</w:t>
            </w:r>
            <w:proofErr w:type="spellEnd"/>
          </w:p>
        </w:tc>
        <w:tc>
          <w:tcPr>
            <w:tcW w:w="960" w:type="dxa"/>
            <w:tcBorders>
              <w:top w:val="nil"/>
              <w:left w:val="nil"/>
              <w:bottom w:val="single" w:sz="4" w:space="0" w:color="auto"/>
              <w:right w:val="single" w:sz="4" w:space="0" w:color="auto"/>
            </w:tcBorders>
            <w:noWrap/>
            <w:vAlign w:val="center"/>
            <w:hideMark/>
          </w:tcPr>
          <w:p w14:paraId="0B5D59F4"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1</w:t>
            </w:r>
          </w:p>
        </w:tc>
        <w:tc>
          <w:tcPr>
            <w:tcW w:w="1060" w:type="dxa"/>
            <w:tcBorders>
              <w:top w:val="nil"/>
              <w:left w:val="nil"/>
              <w:bottom w:val="single" w:sz="4" w:space="0" w:color="auto"/>
              <w:right w:val="single" w:sz="4" w:space="0" w:color="auto"/>
            </w:tcBorders>
            <w:noWrap/>
            <w:vAlign w:val="center"/>
            <w:hideMark/>
          </w:tcPr>
          <w:p w14:paraId="1750ABED"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8000</w:t>
            </w:r>
          </w:p>
        </w:tc>
        <w:tc>
          <w:tcPr>
            <w:tcW w:w="1300" w:type="dxa"/>
            <w:tcBorders>
              <w:top w:val="nil"/>
              <w:left w:val="nil"/>
              <w:bottom w:val="single" w:sz="4" w:space="0" w:color="auto"/>
              <w:right w:val="single" w:sz="4" w:space="0" w:color="auto"/>
            </w:tcBorders>
            <w:noWrap/>
            <w:vAlign w:val="center"/>
            <w:hideMark/>
          </w:tcPr>
          <w:p w14:paraId="0CE0651D"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8000</w:t>
            </w:r>
          </w:p>
        </w:tc>
      </w:tr>
      <w:tr w:rsidR="00CC32EE" w14:paraId="3931D6AF" w14:textId="77777777" w:rsidTr="00CC32EE">
        <w:trPr>
          <w:trHeight w:val="555"/>
        </w:trPr>
        <w:tc>
          <w:tcPr>
            <w:tcW w:w="500" w:type="dxa"/>
            <w:tcBorders>
              <w:top w:val="nil"/>
              <w:left w:val="single" w:sz="4" w:space="0" w:color="auto"/>
              <w:bottom w:val="single" w:sz="4" w:space="0" w:color="auto"/>
              <w:right w:val="single" w:sz="4" w:space="0" w:color="auto"/>
            </w:tcBorders>
            <w:noWrap/>
            <w:vAlign w:val="center"/>
            <w:hideMark/>
          </w:tcPr>
          <w:p w14:paraId="19EC4C15"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lastRenderedPageBreak/>
              <w:t>19</w:t>
            </w:r>
          </w:p>
        </w:tc>
        <w:tc>
          <w:tcPr>
            <w:tcW w:w="880" w:type="dxa"/>
            <w:tcBorders>
              <w:top w:val="nil"/>
              <w:left w:val="nil"/>
              <w:bottom w:val="single" w:sz="4" w:space="0" w:color="auto"/>
              <w:right w:val="single" w:sz="4" w:space="0" w:color="auto"/>
            </w:tcBorders>
            <w:noWrap/>
            <w:vAlign w:val="center"/>
            <w:hideMark/>
          </w:tcPr>
          <w:p w14:paraId="192F8BD0"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շուկա</w:t>
            </w:r>
            <w:proofErr w:type="spellEnd"/>
          </w:p>
        </w:tc>
        <w:tc>
          <w:tcPr>
            <w:tcW w:w="4600" w:type="dxa"/>
            <w:tcBorders>
              <w:top w:val="nil"/>
              <w:left w:val="nil"/>
              <w:bottom w:val="single" w:sz="4" w:space="0" w:color="auto"/>
              <w:right w:val="single" w:sz="4" w:space="0" w:color="auto"/>
            </w:tcBorders>
            <w:noWrap/>
            <w:vAlign w:val="center"/>
            <w:hideMark/>
          </w:tcPr>
          <w:p w14:paraId="5013574B" w14:textId="77777777" w:rsidR="00CC32EE" w:rsidRDefault="00CC32EE">
            <w:pPr>
              <w:rPr>
                <w:rFonts w:ascii="Calibri" w:hAnsi="Calibri" w:cs="Calibri"/>
                <w:color w:val="000000"/>
                <w:sz w:val="22"/>
                <w:szCs w:val="22"/>
              </w:rPr>
            </w:pPr>
            <w:proofErr w:type="spellStart"/>
            <w:r>
              <w:rPr>
                <w:rFonts w:ascii="Calibri" w:hAnsi="Calibri" w:cs="Calibri"/>
                <w:color w:val="000000"/>
                <w:sz w:val="22"/>
                <w:szCs w:val="22"/>
              </w:rPr>
              <w:t>Չորանոցի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ձեռքբերում</w:t>
            </w:r>
            <w:proofErr w:type="spellEnd"/>
            <w:r>
              <w:rPr>
                <w:rFonts w:ascii="Calibri" w:hAnsi="Calibri" w:cs="Calibri"/>
                <w:color w:val="000000"/>
                <w:sz w:val="22"/>
                <w:szCs w:val="22"/>
              </w:rPr>
              <w:t xml:space="preserve"> և </w:t>
            </w:r>
            <w:proofErr w:type="spellStart"/>
            <w:r>
              <w:rPr>
                <w:rFonts w:ascii="Calibri" w:hAnsi="Calibri" w:cs="Calibri"/>
                <w:color w:val="000000"/>
                <w:sz w:val="22"/>
                <w:szCs w:val="22"/>
              </w:rPr>
              <w:t>տեղադրում</w:t>
            </w:r>
            <w:proofErr w:type="spellEnd"/>
          </w:p>
        </w:tc>
        <w:tc>
          <w:tcPr>
            <w:tcW w:w="1260" w:type="dxa"/>
            <w:tcBorders>
              <w:top w:val="nil"/>
              <w:left w:val="nil"/>
              <w:bottom w:val="single" w:sz="4" w:space="0" w:color="auto"/>
              <w:right w:val="single" w:sz="4" w:space="0" w:color="auto"/>
            </w:tcBorders>
            <w:noWrap/>
            <w:vAlign w:val="center"/>
            <w:hideMark/>
          </w:tcPr>
          <w:p w14:paraId="1108C2F2"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հատ</w:t>
            </w:r>
            <w:proofErr w:type="spellEnd"/>
          </w:p>
        </w:tc>
        <w:tc>
          <w:tcPr>
            <w:tcW w:w="960" w:type="dxa"/>
            <w:tcBorders>
              <w:top w:val="nil"/>
              <w:left w:val="nil"/>
              <w:bottom w:val="single" w:sz="4" w:space="0" w:color="auto"/>
              <w:right w:val="single" w:sz="4" w:space="0" w:color="auto"/>
            </w:tcBorders>
            <w:noWrap/>
            <w:vAlign w:val="center"/>
            <w:hideMark/>
          </w:tcPr>
          <w:p w14:paraId="182B8A92"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1</w:t>
            </w:r>
          </w:p>
        </w:tc>
        <w:tc>
          <w:tcPr>
            <w:tcW w:w="1060" w:type="dxa"/>
            <w:tcBorders>
              <w:top w:val="nil"/>
              <w:left w:val="nil"/>
              <w:bottom w:val="single" w:sz="4" w:space="0" w:color="auto"/>
              <w:right w:val="single" w:sz="4" w:space="0" w:color="auto"/>
            </w:tcBorders>
            <w:noWrap/>
            <w:vAlign w:val="center"/>
            <w:hideMark/>
          </w:tcPr>
          <w:p w14:paraId="596FAF8C"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30000</w:t>
            </w:r>
          </w:p>
        </w:tc>
        <w:tc>
          <w:tcPr>
            <w:tcW w:w="1300" w:type="dxa"/>
            <w:tcBorders>
              <w:top w:val="nil"/>
              <w:left w:val="nil"/>
              <w:bottom w:val="single" w:sz="4" w:space="0" w:color="auto"/>
              <w:right w:val="single" w:sz="4" w:space="0" w:color="auto"/>
            </w:tcBorders>
            <w:noWrap/>
            <w:vAlign w:val="center"/>
            <w:hideMark/>
          </w:tcPr>
          <w:p w14:paraId="2CAE63A7"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30000</w:t>
            </w:r>
          </w:p>
        </w:tc>
      </w:tr>
      <w:tr w:rsidR="00CC32EE" w14:paraId="00B3874D" w14:textId="77777777" w:rsidTr="00CC32EE">
        <w:trPr>
          <w:trHeight w:val="660"/>
        </w:trPr>
        <w:tc>
          <w:tcPr>
            <w:tcW w:w="500" w:type="dxa"/>
            <w:tcBorders>
              <w:top w:val="nil"/>
              <w:left w:val="single" w:sz="4" w:space="0" w:color="auto"/>
              <w:bottom w:val="single" w:sz="4" w:space="0" w:color="auto"/>
              <w:right w:val="single" w:sz="4" w:space="0" w:color="auto"/>
            </w:tcBorders>
            <w:noWrap/>
            <w:vAlign w:val="center"/>
            <w:hideMark/>
          </w:tcPr>
          <w:p w14:paraId="4805C952"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20</w:t>
            </w:r>
          </w:p>
        </w:tc>
        <w:tc>
          <w:tcPr>
            <w:tcW w:w="880" w:type="dxa"/>
            <w:tcBorders>
              <w:top w:val="nil"/>
              <w:left w:val="nil"/>
              <w:bottom w:val="single" w:sz="4" w:space="0" w:color="auto"/>
              <w:right w:val="single" w:sz="4" w:space="0" w:color="auto"/>
            </w:tcBorders>
            <w:vAlign w:val="center"/>
            <w:hideMark/>
          </w:tcPr>
          <w:p w14:paraId="21092F26"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CLXI-1690</w:t>
            </w:r>
          </w:p>
        </w:tc>
        <w:tc>
          <w:tcPr>
            <w:tcW w:w="4600" w:type="dxa"/>
            <w:tcBorders>
              <w:top w:val="nil"/>
              <w:left w:val="nil"/>
              <w:bottom w:val="single" w:sz="4" w:space="0" w:color="auto"/>
              <w:right w:val="single" w:sz="4" w:space="0" w:color="auto"/>
            </w:tcBorders>
            <w:vAlign w:val="center"/>
            <w:hideMark/>
          </w:tcPr>
          <w:p w14:paraId="78628EE8" w14:textId="77777777" w:rsidR="00CC32EE" w:rsidRDefault="00CC32EE">
            <w:pPr>
              <w:rPr>
                <w:rFonts w:ascii="Calibri" w:hAnsi="Calibri" w:cs="Calibri"/>
                <w:color w:val="000000"/>
                <w:sz w:val="22"/>
                <w:szCs w:val="22"/>
              </w:rPr>
            </w:pPr>
            <w:proofErr w:type="spellStart"/>
            <w:r>
              <w:rPr>
                <w:rFonts w:ascii="Calibri" w:hAnsi="Calibri" w:cs="Calibri"/>
                <w:color w:val="000000"/>
                <w:sz w:val="22"/>
                <w:szCs w:val="22"/>
              </w:rPr>
              <w:t>Կախովի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առաստաղի</w:t>
            </w:r>
            <w:proofErr w:type="spellEnd"/>
            <w:r>
              <w:rPr>
                <w:rFonts w:ascii="Calibri" w:hAnsi="Calibri" w:cs="Calibri"/>
                <w:color w:val="000000"/>
                <w:sz w:val="22"/>
                <w:szCs w:val="22"/>
              </w:rPr>
              <w:t xml:space="preserve"> և </w:t>
            </w:r>
            <w:proofErr w:type="spellStart"/>
            <w:r>
              <w:rPr>
                <w:rFonts w:ascii="Calibri" w:hAnsi="Calibri" w:cs="Calibri"/>
                <w:color w:val="000000"/>
                <w:sz w:val="22"/>
                <w:szCs w:val="22"/>
              </w:rPr>
              <w:t>անհրաժեշտ</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դետալների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ձեռքբերում</w:t>
            </w:r>
            <w:proofErr w:type="spellEnd"/>
            <w:r>
              <w:rPr>
                <w:rFonts w:ascii="Calibri" w:hAnsi="Calibri" w:cs="Calibri"/>
                <w:color w:val="000000"/>
                <w:sz w:val="22"/>
                <w:szCs w:val="22"/>
              </w:rPr>
              <w:t xml:space="preserve"> և </w:t>
            </w:r>
            <w:proofErr w:type="spellStart"/>
            <w:r>
              <w:rPr>
                <w:rFonts w:ascii="Calibri" w:hAnsi="Calibri" w:cs="Calibri"/>
                <w:color w:val="000000"/>
                <w:sz w:val="22"/>
                <w:szCs w:val="22"/>
              </w:rPr>
              <w:t>իրականացում</w:t>
            </w:r>
            <w:proofErr w:type="spellEnd"/>
          </w:p>
        </w:tc>
        <w:tc>
          <w:tcPr>
            <w:tcW w:w="1260" w:type="dxa"/>
            <w:tcBorders>
              <w:top w:val="nil"/>
              <w:left w:val="nil"/>
              <w:bottom w:val="single" w:sz="4" w:space="0" w:color="auto"/>
              <w:right w:val="single" w:sz="4" w:space="0" w:color="auto"/>
            </w:tcBorders>
            <w:noWrap/>
            <w:vAlign w:val="center"/>
            <w:hideMark/>
          </w:tcPr>
          <w:p w14:paraId="78114CC5"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քմ</w:t>
            </w:r>
            <w:proofErr w:type="spellEnd"/>
          </w:p>
        </w:tc>
        <w:tc>
          <w:tcPr>
            <w:tcW w:w="960" w:type="dxa"/>
            <w:tcBorders>
              <w:top w:val="nil"/>
              <w:left w:val="nil"/>
              <w:bottom w:val="single" w:sz="4" w:space="0" w:color="auto"/>
              <w:right w:val="single" w:sz="4" w:space="0" w:color="auto"/>
            </w:tcBorders>
            <w:noWrap/>
            <w:vAlign w:val="center"/>
            <w:hideMark/>
          </w:tcPr>
          <w:p w14:paraId="4ABB1063"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3</w:t>
            </w:r>
          </w:p>
        </w:tc>
        <w:tc>
          <w:tcPr>
            <w:tcW w:w="1060" w:type="dxa"/>
            <w:tcBorders>
              <w:top w:val="nil"/>
              <w:left w:val="nil"/>
              <w:bottom w:val="single" w:sz="4" w:space="0" w:color="auto"/>
              <w:right w:val="single" w:sz="4" w:space="0" w:color="auto"/>
            </w:tcBorders>
            <w:noWrap/>
            <w:vAlign w:val="center"/>
            <w:hideMark/>
          </w:tcPr>
          <w:p w14:paraId="05707252"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16000</w:t>
            </w:r>
          </w:p>
        </w:tc>
        <w:tc>
          <w:tcPr>
            <w:tcW w:w="1300" w:type="dxa"/>
            <w:tcBorders>
              <w:top w:val="nil"/>
              <w:left w:val="nil"/>
              <w:bottom w:val="single" w:sz="4" w:space="0" w:color="auto"/>
              <w:right w:val="single" w:sz="4" w:space="0" w:color="auto"/>
            </w:tcBorders>
            <w:noWrap/>
            <w:vAlign w:val="center"/>
            <w:hideMark/>
          </w:tcPr>
          <w:p w14:paraId="45DE6AC9"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48000</w:t>
            </w:r>
          </w:p>
        </w:tc>
      </w:tr>
      <w:tr w:rsidR="00CC32EE" w14:paraId="6F0CEEC3" w14:textId="77777777" w:rsidTr="00CC32EE">
        <w:trPr>
          <w:trHeight w:val="705"/>
        </w:trPr>
        <w:tc>
          <w:tcPr>
            <w:tcW w:w="500" w:type="dxa"/>
            <w:tcBorders>
              <w:top w:val="nil"/>
              <w:left w:val="single" w:sz="4" w:space="0" w:color="auto"/>
              <w:bottom w:val="single" w:sz="4" w:space="0" w:color="auto"/>
              <w:right w:val="single" w:sz="4" w:space="0" w:color="auto"/>
            </w:tcBorders>
            <w:noWrap/>
            <w:vAlign w:val="center"/>
            <w:hideMark/>
          </w:tcPr>
          <w:p w14:paraId="025A4621"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21</w:t>
            </w:r>
          </w:p>
        </w:tc>
        <w:tc>
          <w:tcPr>
            <w:tcW w:w="880" w:type="dxa"/>
            <w:tcBorders>
              <w:top w:val="nil"/>
              <w:left w:val="nil"/>
              <w:bottom w:val="single" w:sz="4" w:space="0" w:color="auto"/>
              <w:right w:val="single" w:sz="4" w:space="0" w:color="auto"/>
            </w:tcBorders>
            <w:noWrap/>
            <w:vAlign w:val="center"/>
            <w:hideMark/>
          </w:tcPr>
          <w:p w14:paraId="5C411975"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շուկա</w:t>
            </w:r>
            <w:proofErr w:type="spellEnd"/>
          </w:p>
        </w:tc>
        <w:tc>
          <w:tcPr>
            <w:tcW w:w="4600" w:type="dxa"/>
            <w:tcBorders>
              <w:top w:val="nil"/>
              <w:left w:val="nil"/>
              <w:bottom w:val="single" w:sz="4" w:space="0" w:color="auto"/>
              <w:right w:val="single" w:sz="4" w:space="0" w:color="auto"/>
            </w:tcBorders>
            <w:vAlign w:val="center"/>
            <w:hideMark/>
          </w:tcPr>
          <w:p w14:paraId="487A8F0E" w14:textId="77777777" w:rsidR="00CC32EE" w:rsidRDefault="00CC32EE">
            <w:pPr>
              <w:rPr>
                <w:rFonts w:ascii="Calibri" w:hAnsi="Calibri" w:cs="Calibri"/>
                <w:color w:val="000000"/>
                <w:sz w:val="22"/>
                <w:szCs w:val="22"/>
              </w:rPr>
            </w:pPr>
            <w:proofErr w:type="spellStart"/>
            <w:r>
              <w:rPr>
                <w:rFonts w:ascii="Calibri" w:hAnsi="Calibri" w:cs="Calibri"/>
                <w:color w:val="000000"/>
                <w:sz w:val="22"/>
                <w:szCs w:val="22"/>
              </w:rPr>
              <w:t>Էլեկտրական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օդափոխիչ</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սարքի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ձեռքբերում</w:t>
            </w:r>
            <w:proofErr w:type="spellEnd"/>
            <w:r>
              <w:rPr>
                <w:rFonts w:ascii="Calibri" w:hAnsi="Calibri" w:cs="Calibri"/>
                <w:color w:val="000000"/>
                <w:sz w:val="22"/>
                <w:szCs w:val="22"/>
              </w:rPr>
              <w:t xml:space="preserve"> և </w:t>
            </w:r>
            <w:proofErr w:type="spellStart"/>
            <w:r>
              <w:rPr>
                <w:rFonts w:ascii="Calibri" w:hAnsi="Calibri" w:cs="Calibri"/>
                <w:color w:val="000000"/>
                <w:sz w:val="22"/>
                <w:szCs w:val="22"/>
              </w:rPr>
              <w:t>տեղադրում</w:t>
            </w:r>
            <w:proofErr w:type="spellEnd"/>
          </w:p>
        </w:tc>
        <w:tc>
          <w:tcPr>
            <w:tcW w:w="1260" w:type="dxa"/>
            <w:tcBorders>
              <w:top w:val="nil"/>
              <w:left w:val="nil"/>
              <w:bottom w:val="single" w:sz="4" w:space="0" w:color="auto"/>
              <w:right w:val="single" w:sz="4" w:space="0" w:color="auto"/>
            </w:tcBorders>
            <w:noWrap/>
            <w:vAlign w:val="center"/>
            <w:hideMark/>
          </w:tcPr>
          <w:p w14:paraId="20CEECBF" w14:textId="77777777" w:rsidR="00CC32EE" w:rsidRDefault="00CC32EE">
            <w:pPr>
              <w:jc w:val="center"/>
              <w:rPr>
                <w:rFonts w:ascii="Calibri" w:hAnsi="Calibri" w:cs="Calibri"/>
                <w:color w:val="000000"/>
                <w:sz w:val="22"/>
                <w:szCs w:val="22"/>
              </w:rPr>
            </w:pPr>
            <w:proofErr w:type="spellStart"/>
            <w:r>
              <w:rPr>
                <w:rFonts w:ascii="Calibri" w:hAnsi="Calibri" w:cs="Calibri"/>
                <w:color w:val="000000"/>
                <w:sz w:val="22"/>
                <w:szCs w:val="22"/>
              </w:rPr>
              <w:t>հատ</w:t>
            </w:r>
            <w:proofErr w:type="spellEnd"/>
          </w:p>
        </w:tc>
        <w:tc>
          <w:tcPr>
            <w:tcW w:w="960" w:type="dxa"/>
            <w:tcBorders>
              <w:top w:val="nil"/>
              <w:left w:val="nil"/>
              <w:bottom w:val="single" w:sz="4" w:space="0" w:color="auto"/>
              <w:right w:val="single" w:sz="4" w:space="0" w:color="auto"/>
            </w:tcBorders>
            <w:noWrap/>
            <w:vAlign w:val="center"/>
            <w:hideMark/>
          </w:tcPr>
          <w:p w14:paraId="3D5D1B00"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1</w:t>
            </w:r>
          </w:p>
        </w:tc>
        <w:tc>
          <w:tcPr>
            <w:tcW w:w="1060" w:type="dxa"/>
            <w:tcBorders>
              <w:top w:val="nil"/>
              <w:left w:val="nil"/>
              <w:bottom w:val="single" w:sz="4" w:space="0" w:color="auto"/>
              <w:right w:val="single" w:sz="4" w:space="0" w:color="auto"/>
            </w:tcBorders>
            <w:noWrap/>
            <w:vAlign w:val="center"/>
            <w:hideMark/>
          </w:tcPr>
          <w:p w14:paraId="37E1B102"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11000</w:t>
            </w:r>
          </w:p>
        </w:tc>
        <w:tc>
          <w:tcPr>
            <w:tcW w:w="1300" w:type="dxa"/>
            <w:tcBorders>
              <w:top w:val="nil"/>
              <w:left w:val="nil"/>
              <w:bottom w:val="single" w:sz="4" w:space="0" w:color="auto"/>
              <w:right w:val="single" w:sz="4" w:space="0" w:color="auto"/>
            </w:tcBorders>
            <w:noWrap/>
            <w:vAlign w:val="center"/>
            <w:hideMark/>
          </w:tcPr>
          <w:p w14:paraId="685063AE"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11000</w:t>
            </w:r>
          </w:p>
        </w:tc>
      </w:tr>
      <w:tr w:rsidR="00CC32EE" w14:paraId="1B5B960D" w14:textId="77777777" w:rsidTr="00CC32EE">
        <w:trPr>
          <w:trHeight w:val="405"/>
        </w:trPr>
        <w:tc>
          <w:tcPr>
            <w:tcW w:w="500" w:type="dxa"/>
            <w:tcBorders>
              <w:top w:val="nil"/>
              <w:left w:val="single" w:sz="4" w:space="0" w:color="auto"/>
              <w:bottom w:val="single" w:sz="4" w:space="0" w:color="auto"/>
              <w:right w:val="single" w:sz="4" w:space="0" w:color="auto"/>
            </w:tcBorders>
            <w:noWrap/>
            <w:vAlign w:val="center"/>
            <w:hideMark/>
          </w:tcPr>
          <w:p w14:paraId="5E30A5E6"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 </w:t>
            </w:r>
          </w:p>
        </w:tc>
        <w:tc>
          <w:tcPr>
            <w:tcW w:w="880" w:type="dxa"/>
            <w:tcBorders>
              <w:top w:val="nil"/>
              <w:left w:val="nil"/>
              <w:bottom w:val="single" w:sz="4" w:space="0" w:color="auto"/>
              <w:right w:val="single" w:sz="4" w:space="0" w:color="auto"/>
            </w:tcBorders>
            <w:noWrap/>
            <w:vAlign w:val="center"/>
            <w:hideMark/>
          </w:tcPr>
          <w:p w14:paraId="0B595A86"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 </w:t>
            </w:r>
          </w:p>
        </w:tc>
        <w:tc>
          <w:tcPr>
            <w:tcW w:w="4600" w:type="dxa"/>
            <w:tcBorders>
              <w:top w:val="nil"/>
              <w:left w:val="nil"/>
              <w:bottom w:val="single" w:sz="4" w:space="0" w:color="auto"/>
              <w:right w:val="single" w:sz="4" w:space="0" w:color="auto"/>
            </w:tcBorders>
            <w:noWrap/>
            <w:vAlign w:val="center"/>
            <w:hideMark/>
          </w:tcPr>
          <w:p w14:paraId="7DF284B8" w14:textId="77777777" w:rsidR="00CC32EE" w:rsidRDefault="00CC32EE">
            <w:pPr>
              <w:jc w:val="center"/>
              <w:rPr>
                <w:rFonts w:ascii="Calibri" w:hAnsi="Calibri" w:cs="Calibri"/>
                <w:b/>
                <w:bCs/>
                <w:color w:val="000000"/>
                <w:sz w:val="22"/>
                <w:szCs w:val="22"/>
              </w:rPr>
            </w:pPr>
            <w:proofErr w:type="spellStart"/>
            <w:r>
              <w:rPr>
                <w:rFonts w:ascii="Calibri" w:hAnsi="Calibri" w:cs="Calibri"/>
                <w:b/>
                <w:bCs/>
                <w:color w:val="000000"/>
                <w:sz w:val="22"/>
                <w:szCs w:val="22"/>
              </w:rPr>
              <w:t>Ընդանուրը</w:t>
            </w:r>
            <w:proofErr w:type="spellEnd"/>
          </w:p>
        </w:tc>
        <w:tc>
          <w:tcPr>
            <w:tcW w:w="1260" w:type="dxa"/>
            <w:tcBorders>
              <w:top w:val="nil"/>
              <w:left w:val="nil"/>
              <w:bottom w:val="single" w:sz="4" w:space="0" w:color="auto"/>
              <w:right w:val="single" w:sz="4" w:space="0" w:color="auto"/>
            </w:tcBorders>
            <w:noWrap/>
            <w:vAlign w:val="center"/>
            <w:hideMark/>
          </w:tcPr>
          <w:p w14:paraId="5BDA6FF7" w14:textId="77777777" w:rsidR="00CC32EE" w:rsidRDefault="00CC32EE">
            <w:pPr>
              <w:jc w:val="center"/>
              <w:rPr>
                <w:rFonts w:ascii="Calibri" w:hAnsi="Calibri" w:cs="Calibri"/>
                <w:b/>
                <w:bCs/>
                <w:color w:val="000000"/>
                <w:sz w:val="22"/>
                <w:szCs w:val="22"/>
              </w:rPr>
            </w:pPr>
            <w:r>
              <w:rPr>
                <w:rFonts w:ascii="Calibri" w:hAnsi="Calibri" w:cs="Calibri"/>
                <w:b/>
                <w:bCs/>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660650F0" w14:textId="77777777" w:rsidR="00CC32EE" w:rsidRDefault="00CC32EE">
            <w:pPr>
              <w:jc w:val="center"/>
              <w:rPr>
                <w:rFonts w:ascii="Calibri" w:hAnsi="Calibri" w:cs="Calibri"/>
                <w:b/>
                <w:bCs/>
                <w:color w:val="000000"/>
                <w:sz w:val="22"/>
                <w:szCs w:val="22"/>
              </w:rPr>
            </w:pPr>
            <w:r>
              <w:rPr>
                <w:rFonts w:ascii="Calibri" w:hAnsi="Calibri" w:cs="Calibri"/>
                <w:b/>
                <w:bCs/>
                <w:color w:val="000000"/>
                <w:sz w:val="22"/>
                <w:szCs w:val="22"/>
              </w:rPr>
              <w:t> </w:t>
            </w:r>
          </w:p>
        </w:tc>
        <w:tc>
          <w:tcPr>
            <w:tcW w:w="1060" w:type="dxa"/>
            <w:tcBorders>
              <w:top w:val="nil"/>
              <w:left w:val="nil"/>
              <w:bottom w:val="single" w:sz="4" w:space="0" w:color="auto"/>
              <w:right w:val="single" w:sz="4" w:space="0" w:color="auto"/>
            </w:tcBorders>
            <w:noWrap/>
            <w:vAlign w:val="center"/>
            <w:hideMark/>
          </w:tcPr>
          <w:p w14:paraId="1B5BEAD8" w14:textId="77777777" w:rsidR="00CC32EE" w:rsidRDefault="00CC32EE">
            <w:pPr>
              <w:jc w:val="center"/>
              <w:rPr>
                <w:rFonts w:ascii="Calibri" w:hAnsi="Calibri" w:cs="Calibri"/>
                <w:b/>
                <w:bCs/>
                <w:color w:val="000000"/>
                <w:sz w:val="22"/>
                <w:szCs w:val="22"/>
              </w:rPr>
            </w:pPr>
            <w:r>
              <w:rPr>
                <w:rFonts w:ascii="Calibri" w:hAnsi="Calibri" w:cs="Calibri"/>
                <w:b/>
                <w:bCs/>
                <w:color w:val="000000"/>
                <w:sz w:val="22"/>
                <w:szCs w:val="22"/>
              </w:rPr>
              <w:t> </w:t>
            </w:r>
          </w:p>
        </w:tc>
        <w:tc>
          <w:tcPr>
            <w:tcW w:w="1300" w:type="dxa"/>
            <w:tcBorders>
              <w:top w:val="nil"/>
              <w:left w:val="nil"/>
              <w:bottom w:val="single" w:sz="4" w:space="0" w:color="auto"/>
              <w:right w:val="single" w:sz="4" w:space="0" w:color="auto"/>
            </w:tcBorders>
            <w:noWrap/>
            <w:vAlign w:val="center"/>
            <w:hideMark/>
          </w:tcPr>
          <w:p w14:paraId="304D2A46" w14:textId="77777777" w:rsidR="00CC32EE" w:rsidRDefault="00CC32EE">
            <w:pPr>
              <w:jc w:val="center"/>
              <w:rPr>
                <w:rFonts w:ascii="Calibri" w:hAnsi="Calibri" w:cs="Calibri"/>
                <w:b/>
                <w:bCs/>
                <w:color w:val="000000"/>
                <w:sz w:val="22"/>
                <w:szCs w:val="22"/>
              </w:rPr>
            </w:pPr>
            <w:r>
              <w:rPr>
                <w:rFonts w:ascii="Calibri" w:hAnsi="Calibri" w:cs="Calibri"/>
                <w:b/>
                <w:bCs/>
                <w:color w:val="000000"/>
                <w:sz w:val="22"/>
                <w:szCs w:val="22"/>
              </w:rPr>
              <w:t>826500</w:t>
            </w:r>
          </w:p>
        </w:tc>
      </w:tr>
      <w:tr w:rsidR="00CC32EE" w14:paraId="66A41146" w14:textId="77777777" w:rsidTr="00CC32EE">
        <w:trPr>
          <w:trHeight w:val="405"/>
        </w:trPr>
        <w:tc>
          <w:tcPr>
            <w:tcW w:w="500" w:type="dxa"/>
            <w:tcBorders>
              <w:top w:val="nil"/>
              <w:left w:val="single" w:sz="4" w:space="0" w:color="auto"/>
              <w:bottom w:val="single" w:sz="4" w:space="0" w:color="auto"/>
              <w:right w:val="single" w:sz="4" w:space="0" w:color="auto"/>
            </w:tcBorders>
            <w:noWrap/>
            <w:vAlign w:val="center"/>
            <w:hideMark/>
          </w:tcPr>
          <w:p w14:paraId="2398234D"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 </w:t>
            </w:r>
          </w:p>
        </w:tc>
        <w:tc>
          <w:tcPr>
            <w:tcW w:w="880" w:type="dxa"/>
            <w:tcBorders>
              <w:top w:val="nil"/>
              <w:left w:val="nil"/>
              <w:bottom w:val="single" w:sz="4" w:space="0" w:color="auto"/>
              <w:right w:val="single" w:sz="4" w:space="0" w:color="auto"/>
            </w:tcBorders>
            <w:noWrap/>
            <w:vAlign w:val="center"/>
            <w:hideMark/>
          </w:tcPr>
          <w:p w14:paraId="1E8F0BC1"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 </w:t>
            </w:r>
          </w:p>
        </w:tc>
        <w:tc>
          <w:tcPr>
            <w:tcW w:w="4600" w:type="dxa"/>
            <w:tcBorders>
              <w:top w:val="nil"/>
              <w:left w:val="nil"/>
              <w:bottom w:val="single" w:sz="4" w:space="0" w:color="auto"/>
              <w:right w:val="single" w:sz="4" w:space="0" w:color="auto"/>
            </w:tcBorders>
            <w:noWrap/>
            <w:vAlign w:val="center"/>
            <w:hideMark/>
          </w:tcPr>
          <w:p w14:paraId="70C2A93A" w14:textId="77777777" w:rsidR="00CC32EE" w:rsidRDefault="00CC32EE">
            <w:pPr>
              <w:jc w:val="center"/>
              <w:rPr>
                <w:rFonts w:ascii="Calibri" w:hAnsi="Calibri" w:cs="Calibri"/>
                <w:b/>
                <w:bCs/>
                <w:color w:val="000000"/>
                <w:sz w:val="22"/>
                <w:szCs w:val="22"/>
              </w:rPr>
            </w:pPr>
            <w:r>
              <w:rPr>
                <w:rFonts w:ascii="Calibri" w:hAnsi="Calibri" w:cs="Calibri"/>
                <w:b/>
                <w:bCs/>
                <w:color w:val="000000"/>
                <w:sz w:val="22"/>
                <w:szCs w:val="22"/>
              </w:rPr>
              <w:t>ԱԱՀ</w:t>
            </w:r>
          </w:p>
        </w:tc>
        <w:tc>
          <w:tcPr>
            <w:tcW w:w="1260" w:type="dxa"/>
            <w:tcBorders>
              <w:top w:val="nil"/>
              <w:left w:val="nil"/>
              <w:bottom w:val="single" w:sz="4" w:space="0" w:color="auto"/>
              <w:right w:val="single" w:sz="4" w:space="0" w:color="auto"/>
            </w:tcBorders>
            <w:noWrap/>
            <w:vAlign w:val="center"/>
            <w:hideMark/>
          </w:tcPr>
          <w:p w14:paraId="76E30629" w14:textId="77777777" w:rsidR="00CC32EE" w:rsidRDefault="00CC32EE">
            <w:pPr>
              <w:jc w:val="center"/>
              <w:rPr>
                <w:rFonts w:ascii="Calibri" w:hAnsi="Calibri" w:cs="Calibri"/>
                <w:b/>
                <w:bCs/>
                <w:color w:val="000000"/>
                <w:sz w:val="22"/>
                <w:szCs w:val="22"/>
              </w:rPr>
            </w:pPr>
            <w:r>
              <w:rPr>
                <w:rFonts w:ascii="Calibri" w:hAnsi="Calibri" w:cs="Calibri"/>
                <w:b/>
                <w:bCs/>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7E7048E7" w14:textId="77777777" w:rsidR="00CC32EE" w:rsidRDefault="00CC32EE">
            <w:pPr>
              <w:jc w:val="center"/>
              <w:rPr>
                <w:rFonts w:ascii="Calibri" w:hAnsi="Calibri" w:cs="Calibri"/>
                <w:b/>
                <w:bCs/>
                <w:color w:val="000000"/>
                <w:sz w:val="22"/>
                <w:szCs w:val="22"/>
              </w:rPr>
            </w:pPr>
            <w:r>
              <w:rPr>
                <w:rFonts w:ascii="Calibri" w:hAnsi="Calibri" w:cs="Calibri"/>
                <w:b/>
                <w:bCs/>
                <w:color w:val="000000"/>
                <w:sz w:val="22"/>
                <w:szCs w:val="22"/>
              </w:rPr>
              <w:t> </w:t>
            </w:r>
          </w:p>
        </w:tc>
        <w:tc>
          <w:tcPr>
            <w:tcW w:w="1060" w:type="dxa"/>
            <w:tcBorders>
              <w:top w:val="nil"/>
              <w:left w:val="nil"/>
              <w:bottom w:val="single" w:sz="4" w:space="0" w:color="auto"/>
              <w:right w:val="single" w:sz="4" w:space="0" w:color="auto"/>
            </w:tcBorders>
            <w:noWrap/>
            <w:vAlign w:val="center"/>
            <w:hideMark/>
          </w:tcPr>
          <w:p w14:paraId="34A9C96B" w14:textId="77777777" w:rsidR="00CC32EE" w:rsidRDefault="00CC32EE">
            <w:pPr>
              <w:jc w:val="center"/>
              <w:rPr>
                <w:rFonts w:ascii="Calibri" w:hAnsi="Calibri" w:cs="Calibri"/>
                <w:b/>
                <w:bCs/>
                <w:color w:val="000000"/>
                <w:sz w:val="22"/>
                <w:szCs w:val="22"/>
              </w:rPr>
            </w:pPr>
            <w:r>
              <w:rPr>
                <w:rFonts w:ascii="Calibri" w:hAnsi="Calibri" w:cs="Calibri"/>
                <w:b/>
                <w:bCs/>
                <w:color w:val="000000"/>
                <w:sz w:val="22"/>
                <w:szCs w:val="22"/>
              </w:rPr>
              <w:t> </w:t>
            </w:r>
          </w:p>
        </w:tc>
        <w:tc>
          <w:tcPr>
            <w:tcW w:w="1300" w:type="dxa"/>
            <w:tcBorders>
              <w:top w:val="nil"/>
              <w:left w:val="nil"/>
              <w:bottom w:val="single" w:sz="4" w:space="0" w:color="auto"/>
              <w:right w:val="single" w:sz="4" w:space="0" w:color="auto"/>
            </w:tcBorders>
            <w:noWrap/>
            <w:vAlign w:val="center"/>
            <w:hideMark/>
          </w:tcPr>
          <w:p w14:paraId="70A0DF51" w14:textId="77777777" w:rsidR="00CC32EE" w:rsidRDefault="00CC32EE">
            <w:pPr>
              <w:jc w:val="center"/>
              <w:rPr>
                <w:rFonts w:ascii="Calibri" w:hAnsi="Calibri" w:cs="Calibri"/>
                <w:b/>
                <w:bCs/>
                <w:color w:val="000000"/>
                <w:sz w:val="22"/>
                <w:szCs w:val="22"/>
              </w:rPr>
            </w:pPr>
            <w:r>
              <w:rPr>
                <w:rFonts w:ascii="Calibri" w:hAnsi="Calibri" w:cs="Calibri"/>
                <w:b/>
                <w:bCs/>
                <w:color w:val="000000"/>
                <w:sz w:val="22"/>
                <w:szCs w:val="22"/>
              </w:rPr>
              <w:t>165300</w:t>
            </w:r>
          </w:p>
        </w:tc>
      </w:tr>
      <w:tr w:rsidR="00CC32EE" w14:paraId="5F8B6D37" w14:textId="77777777" w:rsidTr="00CC32EE">
        <w:trPr>
          <w:trHeight w:val="435"/>
        </w:trPr>
        <w:tc>
          <w:tcPr>
            <w:tcW w:w="500" w:type="dxa"/>
            <w:tcBorders>
              <w:top w:val="nil"/>
              <w:left w:val="single" w:sz="4" w:space="0" w:color="auto"/>
              <w:bottom w:val="single" w:sz="4" w:space="0" w:color="auto"/>
              <w:right w:val="single" w:sz="4" w:space="0" w:color="auto"/>
            </w:tcBorders>
            <w:noWrap/>
            <w:vAlign w:val="center"/>
            <w:hideMark/>
          </w:tcPr>
          <w:p w14:paraId="3F37852B"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 </w:t>
            </w:r>
          </w:p>
        </w:tc>
        <w:tc>
          <w:tcPr>
            <w:tcW w:w="880" w:type="dxa"/>
            <w:tcBorders>
              <w:top w:val="nil"/>
              <w:left w:val="nil"/>
              <w:bottom w:val="single" w:sz="4" w:space="0" w:color="auto"/>
              <w:right w:val="single" w:sz="4" w:space="0" w:color="auto"/>
            </w:tcBorders>
            <w:noWrap/>
            <w:vAlign w:val="center"/>
            <w:hideMark/>
          </w:tcPr>
          <w:p w14:paraId="4FFC9B30" w14:textId="77777777" w:rsidR="00CC32EE" w:rsidRDefault="00CC32EE">
            <w:pPr>
              <w:jc w:val="center"/>
              <w:rPr>
                <w:rFonts w:ascii="Calibri" w:hAnsi="Calibri" w:cs="Calibri"/>
                <w:color w:val="000000"/>
                <w:sz w:val="22"/>
                <w:szCs w:val="22"/>
              </w:rPr>
            </w:pPr>
            <w:r>
              <w:rPr>
                <w:rFonts w:ascii="Calibri" w:hAnsi="Calibri" w:cs="Calibri"/>
                <w:color w:val="000000"/>
                <w:sz w:val="22"/>
                <w:szCs w:val="22"/>
              </w:rPr>
              <w:t> </w:t>
            </w:r>
          </w:p>
        </w:tc>
        <w:tc>
          <w:tcPr>
            <w:tcW w:w="4600" w:type="dxa"/>
            <w:tcBorders>
              <w:top w:val="nil"/>
              <w:left w:val="nil"/>
              <w:bottom w:val="single" w:sz="4" w:space="0" w:color="auto"/>
              <w:right w:val="single" w:sz="4" w:space="0" w:color="auto"/>
            </w:tcBorders>
            <w:noWrap/>
            <w:vAlign w:val="center"/>
            <w:hideMark/>
          </w:tcPr>
          <w:p w14:paraId="28DA4EBD" w14:textId="77777777" w:rsidR="00CC32EE" w:rsidRDefault="00CC32EE">
            <w:pPr>
              <w:jc w:val="center"/>
              <w:rPr>
                <w:rFonts w:ascii="Calibri" w:hAnsi="Calibri" w:cs="Calibri"/>
                <w:b/>
                <w:bCs/>
                <w:color w:val="000000"/>
                <w:sz w:val="22"/>
                <w:szCs w:val="22"/>
              </w:rPr>
            </w:pPr>
            <w:r>
              <w:rPr>
                <w:rFonts w:ascii="Calibri" w:hAnsi="Calibri" w:cs="Calibri"/>
                <w:b/>
                <w:bCs/>
                <w:color w:val="000000"/>
                <w:sz w:val="22"/>
                <w:szCs w:val="22"/>
              </w:rPr>
              <w:t xml:space="preserve">     </w:t>
            </w:r>
            <w:proofErr w:type="spellStart"/>
            <w:r>
              <w:rPr>
                <w:rFonts w:ascii="Calibri" w:hAnsi="Calibri" w:cs="Calibri"/>
                <w:b/>
                <w:bCs/>
                <w:color w:val="000000"/>
                <w:sz w:val="22"/>
                <w:szCs w:val="22"/>
              </w:rPr>
              <w:t>Ընդամենը</w:t>
            </w:r>
            <w:proofErr w:type="spellEnd"/>
          </w:p>
        </w:tc>
        <w:tc>
          <w:tcPr>
            <w:tcW w:w="1260" w:type="dxa"/>
            <w:tcBorders>
              <w:top w:val="nil"/>
              <w:left w:val="nil"/>
              <w:bottom w:val="single" w:sz="4" w:space="0" w:color="auto"/>
              <w:right w:val="single" w:sz="4" w:space="0" w:color="auto"/>
            </w:tcBorders>
            <w:noWrap/>
            <w:vAlign w:val="center"/>
            <w:hideMark/>
          </w:tcPr>
          <w:p w14:paraId="5A0B7B61" w14:textId="77777777" w:rsidR="00CC32EE" w:rsidRDefault="00CC32EE">
            <w:pPr>
              <w:jc w:val="center"/>
              <w:rPr>
                <w:rFonts w:ascii="Calibri" w:hAnsi="Calibri" w:cs="Calibri"/>
                <w:b/>
                <w:bCs/>
                <w:color w:val="000000"/>
                <w:sz w:val="22"/>
                <w:szCs w:val="22"/>
              </w:rPr>
            </w:pPr>
            <w:r>
              <w:rPr>
                <w:rFonts w:ascii="Calibri" w:hAnsi="Calibri" w:cs="Calibri"/>
                <w:b/>
                <w:bCs/>
                <w:color w:val="000000"/>
                <w:sz w:val="22"/>
                <w:szCs w:val="22"/>
              </w:rPr>
              <w:t> </w:t>
            </w:r>
          </w:p>
        </w:tc>
        <w:tc>
          <w:tcPr>
            <w:tcW w:w="960" w:type="dxa"/>
            <w:tcBorders>
              <w:top w:val="nil"/>
              <w:left w:val="nil"/>
              <w:bottom w:val="single" w:sz="4" w:space="0" w:color="auto"/>
              <w:right w:val="single" w:sz="4" w:space="0" w:color="auto"/>
            </w:tcBorders>
            <w:noWrap/>
            <w:vAlign w:val="center"/>
            <w:hideMark/>
          </w:tcPr>
          <w:p w14:paraId="05892676" w14:textId="77777777" w:rsidR="00CC32EE" w:rsidRDefault="00CC32EE">
            <w:pPr>
              <w:jc w:val="center"/>
              <w:rPr>
                <w:rFonts w:ascii="Calibri" w:hAnsi="Calibri" w:cs="Calibri"/>
                <w:b/>
                <w:bCs/>
                <w:color w:val="000000"/>
                <w:sz w:val="22"/>
                <w:szCs w:val="22"/>
              </w:rPr>
            </w:pPr>
            <w:r>
              <w:rPr>
                <w:rFonts w:ascii="Calibri" w:hAnsi="Calibri" w:cs="Calibri"/>
                <w:b/>
                <w:bCs/>
                <w:color w:val="000000"/>
                <w:sz w:val="22"/>
                <w:szCs w:val="22"/>
              </w:rPr>
              <w:t> </w:t>
            </w:r>
          </w:p>
        </w:tc>
        <w:tc>
          <w:tcPr>
            <w:tcW w:w="1060" w:type="dxa"/>
            <w:tcBorders>
              <w:top w:val="nil"/>
              <w:left w:val="nil"/>
              <w:bottom w:val="single" w:sz="4" w:space="0" w:color="auto"/>
              <w:right w:val="single" w:sz="4" w:space="0" w:color="auto"/>
            </w:tcBorders>
            <w:noWrap/>
            <w:vAlign w:val="center"/>
            <w:hideMark/>
          </w:tcPr>
          <w:p w14:paraId="799537C2" w14:textId="77777777" w:rsidR="00CC32EE" w:rsidRDefault="00CC32EE">
            <w:pPr>
              <w:jc w:val="center"/>
              <w:rPr>
                <w:rFonts w:ascii="Calibri" w:hAnsi="Calibri" w:cs="Calibri"/>
                <w:b/>
                <w:bCs/>
                <w:color w:val="000000"/>
                <w:sz w:val="22"/>
                <w:szCs w:val="22"/>
              </w:rPr>
            </w:pPr>
            <w:r>
              <w:rPr>
                <w:rFonts w:ascii="Calibri" w:hAnsi="Calibri" w:cs="Calibri"/>
                <w:b/>
                <w:bCs/>
                <w:color w:val="000000"/>
                <w:sz w:val="22"/>
                <w:szCs w:val="22"/>
              </w:rPr>
              <w:t> </w:t>
            </w:r>
          </w:p>
        </w:tc>
        <w:tc>
          <w:tcPr>
            <w:tcW w:w="1300" w:type="dxa"/>
            <w:tcBorders>
              <w:top w:val="nil"/>
              <w:left w:val="nil"/>
              <w:bottom w:val="single" w:sz="4" w:space="0" w:color="auto"/>
              <w:right w:val="single" w:sz="4" w:space="0" w:color="auto"/>
            </w:tcBorders>
            <w:noWrap/>
            <w:vAlign w:val="center"/>
            <w:hideMark/>
          </w:tcPr>
          <w:p w14:paraId="6C8904D6" w14:textId="77777777" w:rsidR="00CC32EE" w:rsidRDefault="00CC32EE">
            <w:pPr>
              <w:jc w:val="center"/>
              <w:rPr>
                <w:rFonts w:ascii="Calibri" w:hAnsi="Calibri" w:cs="Calibri"/>
                <w:b/>
                <w:bCs/>
                <w:color w:val="000000"/>
                <w:sz w:val="22"/>
                <w:szCs w:val="22"/>
              </w:rPr>
            </w:pPr>
            <w:r>
              <w:rPr>
                <w:rFonts w:ascii="Calibri" w:hAnsi="Calibri" w:cs="Calibri"/>
                <w:b/>
                <w:bCs/>
                <w:color w:val="000000"/>
                <w:sz w:val="22"/>
                <w:szCs w:val="22"/>
              </w:rPr>
              <w:t>991800</w:t>
            </w:r>
          </w:p>
        </w:tc>
      </w:tr>
    </w:tbl>
    <w:p w14:paraId="6E475EFD" w14:textId="77777777" w:rsidR="00CC32EE" w:rsidRPr="00CC32EE" w:rsidRDefault="00CC32EE" w:rsidP="009874A0">
      <w:pPr>
        <w:tabs>
          <w:tab w:val="center" w:pos="5551"/>
          <w:tab w:val="right" w:pos="10536"/>
        </w:tabs>
        <w:ind w:firstLine="567"/>
        <w:rPr>
          <w:rFonts w:ascii="GHEA Grapalat" w:hAnsi="GHEA Grapalat"/>
          <w:iCs/>
          <w:lang w:val="hy-AM"/>
        </w:rPr>
      </w:pPr>
    </w:p>
    <w:p w14:paraId="06D4899D" w14:textId="77777777" w:rsidR="009874A0" w:rsidRPr="0036641C" w:rsidRDefault="009874A0" w:rsidP="009874A0">
      <w:pPr>
        <w:ind w:firstLine="567"/>
        <w:jc w:val="right"/>
        <w:rPr>
          <w:rFonts w:ascii="GHEA Grapalat" w:hAnsi="GHEA Grapalat"/>
          <w:i/>
          <w:lang w:val="hy-AM"/>
        </w:rPr>
      </w:pPr>
    </w:p>
    <w:tbl>
      <w:tblPr>
        <w:tblpPr w:leftFromText="180" w:rightFromText="180" w:vertAnchor="text" w:horzAnchor="margin" w:tblpY="855"/>
        <w:tblW w:w="9639" w:type="dxa"/>
        <w:tblLayout w:type="fixed"/>
        <w:tblLook w:val="0000" w:firstRow="0" w:lastRow="0" w:firstColumn="0" w:lastColumn="0" w:noHBand="0" w:noVBand="0"/>
      </w:tblPr>
      <w:tblGrid>
        <w:gridCol w:w="4536"/>
        <w:gridCol w:w="760"/>
        <w:gridCol w:w="4343"/>
      </w:tblGrid>
      <w:tr w:rsidR="0036641C" w:rsidRPr="0036641C" w14:paraId="1DE12181" w14:textId="77777777" w:rsidTr="00401865">
        <w:tc>
          <w:tcPr>
            <w:tcW w:w="4536" w:type="dxa"/>
          </w:tcPr>
          <w:p w14:paraId="48D1E97E" w14:textId="77777777" w:rsidR="0036641C" w:rsidRPr="0036641C" w:rsidRDefault="0036641C" w:rsidP="00401865">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37F762B6" w14:textId="77777777" w:rsidR="0036641C" w:rsidRPr="0036641C" w:rsidRDefault="0036641C" w:rsidP="00401865">
            <w:pPr>
              <w:jc w:val="center"/>
              <w:rPr>
                <w:rFonts w:ascii="GHEA Grapalat" w:hAnsi="GHEA Grapalat"/>
                <w:lang w:val="hy-AM"/>
              </w:rPr>
            </w:pPr>
            <w:r w:rsidRPr="0036641C">
              <w:rPr>
                <w:rFonts w:ascii="GHEA Grapalat" w:hAnsi="GHEA Grapalat"/>
                <w:lang w:val="hy-AM"/>
              </w:rPr>
              <w:t>---------------------------------</w:t>
            </w:r>
          </w:p>
          <w:p w14:paraId="2892B516"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F39E616"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0B3C8C59" w14:textId="77777777" w:rsidR="0036641C" w:rsidRPr="0036641C" w:rsidRDefault="0036641C" w:rsidP="00401865">
            <w:pPr>
              <w:spacing w:line="360" w:lineRule="auto"/>
              <w:jc w:val="center"/>
              <w:rPr>
                <w:rFonts w:ascii="GHEA Grapalat" w:hAnsi="GHEA Grapalat"/>
                <w:lang w:val="hy-AM"/>
              </w:rPr>
            </w:pPr>
          </w:p>
        </w:tc>
        <w:tc>
          <w:tcPr>
            <w:tcW w:w="4343" w:type="dxa"/>
          </w:tcPr>
          <w:p w14:paraId="2CE0E835" w14:textId="77777777" w:rsidR="0036641C" w:rsidRPr="0036641C" w:rsidRDefault="0036641C" w:rsidP="00401865">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4B3903BB" w14:textId="77777777" w:rsidR="0036641C" w:rsidRPr="0036641C" w:rsidRDefault="0036641C" w:rsidP="00401865">
            <w:pPr>
              <w:jc w:val="center"/>
              <w:rPr>
                <w:rFonts w:ascii="GHEA Grapalat" w:hAnsi="GHEA Grapalat"/>
                <w:lang w:val="hy-AM"/>
              </w:rPr>
            </w:pPr>
            <w:r w:rsidRPr="0036641C">
              <w:rPr>
                <w:rFonts w:ascii="GHEA Grapalat" w:hAnsi="GHEA Grapalat"/>
                <w:lang w:val="hy-AM"/>
              </w:rPr>
              <w:t>---------------------------------</w:t>
            </w:r>
          </w:p>
          <w:p w14:paraId="65510BE7" w14:textId="77777777" w:rsidR="0036641C" w:rsidRPr="0036641C" w:rsidRDefault="0036641C" w:rsidP="00401865">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1427721" w14:textId="77777777" w:rsidR="0036641C" w:rsidRPr="0036641C" w:rsidRDefault="0036641C" w:rsidP="00401865">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2B01218" w14:textId="77777777" w:rsidR="009874A0" w:rsidRPr="0036641C" w:rsidRDefault="009874A0" w:rsidP="005A4C88">
      <w:pPr>
        <w:rPr>
          <w:rFonts w:ascii="GHEA Grapalat" w:hAnsi="GHEA Grapalat"/>
          <w:i/>
          <w:lang w:val="hy-AM"/>
        </w:rPr>
      </w:pPr>
    </w:p>
    <w:p w14:paraId="57B2F630" w14:textId="77777777" w:rsidR="009874A0" w:rsidRPr="0036641C" w:rsidRDefault="009874A0" w:rsidP="009874A0">
      <w:pPr>
        <w:tabs>
          <w:tab w:val="left" w:pos="3750"/>
        </w:tabs>
        <w:rPr>
          <w:rFonts w:ascii="GHEA Grapalat" w:hAnsi="GHEA Grapalat" w:cs="Sylfaen"/>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2936ACC9" w14:textId="6FF74042" w:rsidR="009874A0" w:rsidRPr="0036641C" w:rsidRDefault="00CC32EE" w:rsidP="009874A0">
      <w:pPr>
        <w:ind w:firstLine="567"/>
        <w:jc w:val="center"/>
        <w:rPr>
          <w:rFonts w:ascii="GHEA Grapalat" w:hAnsi="GHEA Grapalat" w:cs="Sylfaen"/>
          <w:bCs/>
          <w:sz w:val="20"/>
          <w:szCs w:val="20"/>
          <w:lang w:val="hy-AM"/>
        </w:rPr>
      </w:pPr>
      <w:r>
        <w:rPr>
          <w:rFonts w:ascii="GHEA Grapalat" w:hAnsi="GHEA Grapalat" w:cs="Sylfaen"/>
          <w:bCs/>
          <w:sz w:val="20"/>
          <w:szCs w:val="20"/>
          <w:lang w:val="hy-AM"/>
        </w:rPr>
        <w:t>ԵՐԵՎԱՆ ՔԱՂԱՔԻ ՆՈՐՔ-ՄԱՐԱՇ ՎԱՐՉԱԿԱՆ ՇՐՋԱՆԻ ԲՆԱԿԻՉՆԵՐԻ ԿԵՆՍԱՄԱԿԱՐԴԱԿԻ ԲԱՐԵԼԱՎՄԱՆՆ ՈՒՂՂՎԱԾ ՇԻՆԱՐԱՐԱԿԱՆ ԱՇԽԱՏԱՆՔՆԵՐ</w:t>
      </w:r>
      <w:r w:rsidR="0036641C" w:rsidRPr="0036641C">
        <w:rPr>
          <w:rFonts w:ascii="GHEA Grapalat" w:hAnsi="GHEA Grapalat" w:cs="Sylfaen"/>
          <w:bCs/>
          <w:sz w:val="20"/>
          <w:szCs w:val="20"/>
          <w:lang w:val="hy-AM"/>
        </w:rPr>
        <w:t>Ի</w:t>
      </w:r>
      <w:r w:rsidR="00237BF6" w:rsidRPr="0036641C">
        <w:rPr>
          <w:rFonts w:ascii="GHEA Grapalat" w:hAnsi="GHEA Grapalat" w:cs="Sylfaen"/>
          <w:bCs/>
          <w:sz w:val="20"/>
          <w:szCs w:val="20"/>
          <w:lang w:val="hy-AM"/>
        </w:rPr>
        <w:t xml:space="preserve"> </w:t>
      </w:r>
      <w:r w:rsidR="009874A0" w:rsidRPr="0036641C">
        <w:rPr>
          <w:rFonts w:ascii="GHEA Grapalat" w:hAnsi="GHEA Grapalat" w:cs="Sylfaen"/>
          <w:bCs/>
          <w:sz w:val="20"/>
          <w:szCs w:val="20"/>
          <w:lang w:val="hy-AM"/>
        </w:rPr>
        <w:t>ԿԱՏԱՐՄԱՆ</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CC32EE" w:rsidRPr="00742D30" w14:paraId="421273D5" w14:textId="77777777" w:rsidTr="005A4C88">
        <w:trPr>
          <w:trHeight w:val="1167"/>
          <w:jc w:val="center"/>
        </w:trPr>
        <w:tc>
          <w:tcPr>
            <w:tcW w:w="540" w:type="dxa"/>
            <w:vAlign w:val="center"/>
          </w:tcPr>
          <w:p w14:paraId="265A3C3E" w14:textId="77777777" w:rsidR="00CC32EE" w:rsidRPr="0036641C" w:rsidRDefault="00CC32EE" w:rsidP="00CC32EE">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05C9A2E0" w:rsidR="00CC32EE" w:rsidRPr="00CC32EE" w:rsidRDefault="00CC32EE" w:rsidP="00CC32EE">
            <w:pPr>
              <w:jc w:val="center"/>
              <w:rPr>
                <w:rFonts w:ascii="GHEA Grapalat" w:hAnsi="GHEA Grapalat" w:cs="Sylfaen"/>
                <w:iCs/>
                <w:sz w:val="18"/>
                <w:szCs w:val="18"/>
                <w:lang w:val="hy-AM"/>
              </w:rPr>
            </w:pPr>
            <w:r w:rsidRPr="00CC32EE">
              <w:rPr>
                <w:rFonts w:ascii="GHEA Grapalat" w:hAnsi="GHEA Grapalat" w:cs="Sylfaen"/>
                <w:iCs/>
                <w:sz w:val="20"/>
                <w:szCs w:val="20"/>
                <w:lang w:val="hy-AM"/>
              </w:rPr>
              <w:t>Երևան քաղաքի Նորք-Մարաշ վարչական շրջանի Ստեփան և Ռուզան Քյուրքչյան փողոցի 30 հասցեի վերանորոգման աշխատանքներ</w:t>
            </w:r>
          </w:p>
        </w:tc>
        <w:tc>
          <w:tcPr>
            <w:tcW w:w="3690" w:type="dxa"/>
            <w:vAlign w:val="center"/>
          </w:tcPr>
          <w:p w14:paraId="37B79315" w14:textId="1F352699" w:rsidR="00CC32EE" w:rsidRPr="0036641C" w:rsidRDefault="00CC32EE" w:rsidP="00CC32EE">
            <w:pPr>
              <w:jc w:val="center"/>
              <w:rPr>
                <w:rFonts w:ascii="GHEA Grapalat" w:hAnsi="GHEA Grapalat" w:cs="Calibri"/>
                <w:color w:val="000000"/>
                <w:sz w:val="18"/>
                <w:szCs w:val="18"/>
                <w:lang w:val="hy-AM"/>
              </w:rPr>
            </w:pPr>
            <w:r w:rsidRPr="0026359E">
              <w:rPr>
                <w:rFonts w:ascii="GHEA Grapalat" w:hAnsi="GHEA Grapalat" w:cs="Calibri"/>
                <w:color w:val="000000"/>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46F50D77" w14:textId="1F7D4B56" w:rsidR="00CC32EE" w:rsidRPr="00F72E4F" w:rsidRDefault="00CC32EE" w:rsidP="00CC32EE">
            <w:pPr>
              <w:jc w:val="center"/>
              <w:rPr>
                <w:rFonts w:ascii="GHEA Grapalat" w:hAnsi="GHEA Grapalat" w:cs="Calibri"/>
                <w:color w:val="000000"/>
                <w:sz w:val="20"/>
                <w:szCs w:val="20"/>
                <w:lang w:val="hy-AM"/>
              </w:rPr>
            </w:pPr>
            <w:r w:rsidRPr="00F72E4F">
              <w:rPr>
                <w:rFonts w:ascii="GHEA Grapalat" w:hAnsi="GHEA Grapalat" w:cs="Calibri"/>
                <w:color w:val="000000"/>
                <w:sz w:val="20"/>
                <w:szCs w:val="20"/>
                <w:lang w:val="hy-AM"/>
              </w:rPr>
              <w:t>մինչև 30-րդ օրացուցային օրը ներառյալ</w:t>
            </w:r>
          </w:p>
        </w:tc>
      </w:tr>
      <w:tr w:rsidR="00CC32EE" w:rsidRPr="00742D30" w14:paraId="798DDDF8" w14:textId="77777777" w:rsidTr="005A4C88">
        <w:trPr>
          <w:trHeight w:val="1167"/>
          <w:jc w:val="center"/>
        </w:trPr>
        <w:tc>
          <w:tcPr>
            <w:tcW w:w="540" w:type="dxa"/>
            <w:vAlign w:val="center"/>
          </w:tcPr>
          <w:p w14:paraId="421C8443" w14:textId="52897624" w:rsidR="00CC32EE" w:rsidRPr="0036641C" w:rsidRDefault="00CC32EE" w:rsidP="00CC32EE">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c>
          <w:tcPr>
            <w:tcW w:w="3505" w:type="dxa"/>
            <w:vAlign w:val="center"/>
          </w:tcPr>
          <w:p w14:paraId="5B0AC9F1" w14:textId="237A0D05" w:rsidR="00CC32EE" w:rsidRPr="00CC32EE" w:rsidRDefault="00CC32EE" w:rsidP="00CC32EE">
            <w:pPr>
              <w:jc w:val="center"/>
              <w:rPr>
                <w:rFonts w:ascii="GHEA Grapalat" w:hAnsi="GHEA Grapalat" w:cs="Calibri"/>
                <w:iCs/>
                <w:color w:val="000000"/>
                <w:sz w:val="18"/>
                <w:szCs w:val="18"/>
                <w:lang w:val="hy-AM"/>
              </w:rPr>
            </w:pPr>
            <w:r w:rsidRPr="00CC32EE">
              <w:rPr>
                <w:rFonts w:ascii="GHEA Grapalat" w:hAnsi="GHEA Grapalat" w:cs="Sylfaen"/>
                <w:iCs/>
                <w:sz w:val="20"/>
                <w:szCs w:val="20"/>
                <w:lang w:val="hy-AM"/>
              </w:rPr>
              <w:t>Երևան քաղաքի Նորք-Մարաշ վարչական շրջանի Այծեմնիկ Ուրարտու փողոցի 71/1 հասցեի վերանորոգման աշխատանքներ</w:t>
            </w:r>
          </w:p>
        </w:tc>
        <w:tc>
          <w:tcPr>
            <w:tcW w:w="3690" w:type="dxa"/>
            <w:vAlign w:val="center"/>
          </w:tcPr>
          <w:p w14:paraId="47F206F4" w14:textId="2BD81689" w:rsidR="00CC32EE" w:rsidRPr="0036641C" w:rsidRDefault="00CC32EE" w:rsidP="00CC32EE">
            <w:pPr>
              <w:jc w:val="center"/>
              <w:rPr>
                <w:rFonts w:ascii="GHEA Grapalat" w:hAnsi="GHEA Grapalat" w:cs="Calibri"/>
                <w:color w:val="000000"/>
                <w:sz w:val="18"/>
                <w:szCs w:val="18"/>
                <w:lang w:val="hy-AM"/>
              </w:rPr>
            </w:pPr>
            <w:r w:rsidRPr="0026359E">
              <w:rPr>
                <w:rFonts w:ascii="GHEA Grapalat" w:hAnsi="GHEA Grapalat" w:cs="Calibri"/>
                <w:color w:val="000000"/>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2B01A7C4" w14:textId="73508DA5" w:rsidR="00CC32EE" w:rsidRPr="00F72E4F" w:rsidRDefault="00CC32EE" w:rsidP="00CC32EE">
            <w:pPr>
              <w:jc w:val="center"/>
              <w:rPr>
                <w:rFonts w:ascii="GHEA Grapalat" w:hAnsi="GHEA Grapalat" w:cs="Calibri"/>
                <w:color w:val="000000"/>
                <w:sz w:val="20"/>
                <w:szCs w:val="20"/>
                <w:lang w:val="hy-AM"/>
              </w:rPr>
            </w:pPr>
            <w:r w:rsidRPr="00F72E4F">
              <w:rPr>
                <w:rFonts w:ascii="GHEA Grapalat" w:hAnsi="GHEA Grapalat" w:cs="Calibri"/>
                <w:color w:val="000000"/>
                <w:sz w:val="20"/>
                <w:szCs w:val="20"/>
                <w:lang w:val="hy-AM"/>
              </w:rPr>
              <w:t>մինչև 30-րդ օրացուցային օրը ներառյալ</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25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tblGrid>
      <w:tr w:rsidR="009874A0" w:rsidRPr="0036641C" w14:paraId="674712B3" w14:textId="77777777" w:rsidTr="006F651D">
        <w:trPr>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742D30" w14:paraId="3972FF94" w14:textId="77777777" w:rsidTr="006F651D">
        <w:trPr>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2025թ-ին` ըստ ամիսների, այդ թվում**</w:t>
            </w:r>
          </w:p>
        </w:tc>
      </w:tr>
      <w:tr w:rsidR="009874A0" w:rsidRPr="0036641C" w14:paraId="61BE7F23" w14:textId="77777777" w:rsidTr="006F651D">
        <w:trPr>
          <w:trHeight w:val="1485"/>
        </w:trPr>
        <w:tc>
          <w:tcPr>
            <w:tcW w:w="541" w:type="dxa"/>
            <w:vMerge/>
            <w:tcBorders>
              <w:top w:val="nil"/>
              <w:left w:val="single" w:sz="4" w:space="0" w:color="auto"/>
              <w:bottom w:val="single" w:sz="4" w:space="0" w:color="auto"/>
              <w:right w:val="single" w:sz="4" w:space="0" w:color="auto"/>
            </w:tcBorders>
            <w:vAlign w:val="center"/>
            <w:hideMark/>
          </w:tcPr>
          <w:p w14:paraId="0BC39C86" w14:textId="77777777" w:rsidR="009874A0" w:rsidRPr="0036641C" w:rsidRDefault="009874A0" w:rsidP="006F651D">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A58664B" w14:textId="77777777" w:rsidR="009874A0" w:rsidRPr="0036641C" w:rsidRDefault="009874A0" w:rsidP="006F651D">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5C592C21" w14:textId="77777777" w:rsidR="009874A0" w:rsidRPr="0036641C" w:rsidRDefault="009874A0" w:rsidP="006F651D">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63FEC281"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3F78CAD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80B9818"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0FD6845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3A00394"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1CB615EA"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107380F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3A280842"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2CD1951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F52116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0A73CD5B"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1799E39E"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5BDE9C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CC32EE" w:rsidRPr="0036641C" w14:paraId="274B6282" w14:textId="77777777" w:rsidTr="006F651D">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CC32EE" w:rsidRPr="0036641C" w:rsidRDefault="00CC32EE" w:rsidP="00CC32EE">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vAlign w:val="center"/>
          </w:tcPr>
          <w:p w14:paraId="4A5DC605" w14:textId="1A91FBB4" w:rsidR="00CC32EE" w:rsidRPr="0036641C" w:rsidRDefault="00CC32EE" w:rsidP="00CC32EE">
            <w:pPr>
              <w:jc w:val="center"/>
              <w:rPr>
                <w:rFonts w:ascii="GHEA Grapalat" w:hAnsi="GHEA Grapalat" w:cs="Arial"/>
                <w:color w:val="000000"/>
                <w:sz w:val="20"/>
                <w:szCs w:val="20"/>
                <w:lang w:val="hy-AM"/>
              </w:rPr>
            </w:pPr>
            <w:r>
              <w:rPr>
                <w:rFonts w:ascii="GHEA Grapalat" w:hAnsi="GHEA Grapalat" w:cs="Arial"/>
                <w:color w:val="000000"/>
                <w:sz w:val="20"/>
                <w:szCs w:val="20"/>
                <w:lang w:val="hy-AM"/>
              </w:rPr>
              <w:t>45611300/162</w:t>
            </w:r>
          </w:p>
        </w:tc>
        <w:tc>
          <w:tcPr>
            <w:tcW w:w="2340" w:type="dxa"/>
            <w:tcBorders>
              <w:top w:val="single" w:sz="4" w:space="0" w:color="auto"/>
              <w:left w:val="nil"/>
              <w:bottom w:val="single" w:sz="4" w:space="0" w:color="auto"/>
              <w:right w:val="single" w:sz="4" w:space="0" w:color="auto"/>
            </w:tcBorders>
            <w:vAlign w:val="center"/>
          </w:tcPr>
          <w:p w14:paraId="0A82820A" w14:textId="2D96BBFA" w:rsidR="00CC32EE" w:rsidRPr="00CC32EE" w:rsidRDefault="00CC32EE" w:rsidP="00CC32EE">
            <w:pPr>
              <w:ind w:left="-84"/>
              <w:jc w:val="center"/>
              <w:rPr>
                <w:rFonts w:ascii="GHEA Grapalat" w:hAnsi="GHEA Grapalat" w:cs="Arial"/>
                <w:iCs/>
                <w:sz w:val="20"/>
                <w:szCs w:val="20"/>
                <w:lang w:val="hy-AM"/>
              </w:rPr>
            </w:pPr>
            <w:r w:rsidRPr="00CC32EE">
              <w:rPr>
                <w:rFonts w:ascii="GHEA Grapalat" w:hAnsi="GHEA Grapalat" w:cs="Sylfaen"/>
                <w:iCs/>
                <w:sz w:val="20"/>
                <w:szCs w:val="20"/>
                <w:lang w:val="hy-AM"/>
              </w:rPr>
              <w:t>Երևան քաղաքի Նորք-Մարաշ վարչական շրջանի Ստեփան և Ռուզան Քյուրքչյան փողոցի 30 հասցեի վերանորոգման աշխատանքներ</w:t>
            </w:r>
          </w:p>
        </w:tc>
        <w:tc>
          <w:tcPr>
            <w:tcW w:w="540" w:type="dxa"/>
            <w:tcBorders>
              <w:top w:val="single" w:sz="4" w:space="0" w:color="auto"/>
              <w:left w:val="nil"/>
              <w:bottom w:val="single" w:sz="4" w:space="0" w:color="auto"/>
              <w:right w:val="single" w:sz="4" w:space="0" w:color="auto"/>
            </w:tcBorders>
            <w:textDirection w:val="btLr"/>
            <w:hideMark/>
          </w:tcPr>
          <w:p w14:paraId="4BC37367" w14:textId="77777777" w:rsidR="00CC32EE" w:rsidRPr="0036641C" w:rsidRDefault="00CC32EE" w:rsidP="00CC32EE">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hideMark/>
          </w:tcPr>
          <w:p w14:paraId="242F11FB" w14:textId="77777777" w:rsidR="00CC32EE" w:rsidRPr="0036641C" w:rsidRDefault="00CC32EE" w:rsidP="00CC32EE">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CD1A2AD" w14:textId="77777777" w:rsidR="00CC32EE" w:rsidRPr="0036641C" w:rsidRDefault="00CC32EE" w:rsidP="00CC32EE">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515A8E2E" w14:textId="77777777" w:rsidR="00CC32EE" w:rsidRPr="0036641C" w:rsidRDefault="00CC32EE" w:rsidP="00CC32EE">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92" w:type="dxa"/>
            <w:tcBorders>
              <w:top w:val="single" w:sz="4" w:space="0" w:color="auto"/>
              <w:left w:val="nil"/>
              <w:bottom w:val="single" w:sz="4" w:space="0" w:color="auto"/>
              <w:right w:val="single" w:sz="4" w:space="0" w:color="auto"/>
            </w:tcBorders>
            <w:textDirection w:val="btLr"/>
            <w:vAlign w:val="center"/>
          </w:tcPr>
          <w:p w14:paraId="1A0D518E" w14:textId="77777777" w:rsidR="00CC32EE" w:rsidRPr="0036641C" w:rsidRDefault="00CC32EE" w:rsidP="00CC32EE">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450" w:type="dxa"/>
            <w:tcBorders>
              <w:top w:val="single" w:sz="4" w:space="0" w:color="auto"/>
              <w:left w:val="nil"/>
              <w:bottom w:val="single" w:sz="4" w:space="0" w:color="auto"/>
              <w:right w:val="single" w:sz="4" w:space="0" w:color="auto"/>
            </w:tcBorders>
            <w:textDirection w:val="btLr"/>
            <w:vAlign w:val="center"/>
          </w:tcPr>
          <w:p w14:paraId="0BFE7C12" w14:textId="77777777" w:rsidR="00CC32EE" w:rsidRPr="0036641C" w:rsidRDefault="00CC32EE" w:rsidP="00CC32EE">
            <w:pPr>
              <w:ind w:left="113" w:right="113"/>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485" w:type="dxa"/>
            <w:tcBorders>
              <w:top w:val="single" w:sz="4" w:space="0" w:color="auto"/>
              <w:left w:val="nil"/>
              <w:bottom w:val="single" w:sz="4" w:space="0" w:color="auto"/>
              <w:right w:val="single" w:sz="4" w:space="0" w:color="auto"/>
            </w:tcBorders>
            <w:textDirection w:val="btLr"/>
            <w:vAlign w:val="center"/>
          </w:tcPr>
          <w:p w14:paraId="3CEA7CF4" w14:textId="281DA4CC" w:rsidR="00CC32EE" w:rsidRPr="0036641C" w:rsidRDefault="00CC32EE" w:rsidP="00CC32EE">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tcPr>
          <w:p w14:paraId="0AC8823F" w14:textId="46CB7BCA" w:rsidR="00CC32EE" w:rsidRPr="0036641C" w:rsidRDefault="00CC32EE" w:rsidP="00CC32EE">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tcPr>
          <w:p w14:paraId="49396A0D" w14:textId="621F19EB" w:rsidR="00CC32EE" w:rsidRPr="0036641C" w:rsidRDefault="00CC32EE" w:rsidP="00CC32EE">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AA65348" w14:textId="77777777" w:rsidR="00CC32EE" w:rsidRPr="0036641C" w:rsidRDefault="00CC32EE" w:rsidP="00CC32EE">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19D5D3D7" w14:textId="77777777" w:rsidR="00CC32EE" w:rsidRPr="0036641C" w:rsidRDefault="00CC32EE" w:rsidP="00CC32EE">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3B2C9B0C" w14:textId="77777777" w:rsidR="00CC32EE" w:rsidRPr="0036641C" w:rsidRDefault="00CC32EE" w:rsidP="00CC32EE">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100%</w:t>
            </w:r>
          </w:p>
        </w:tc>
        <w:tc>
          <w:tcPr>
            <w:tcW w:w="453" w:type="dxa"/>
            <w:tcBorders>
              <w:top w:val="single" w:sz="4" w:space="0" w:color="auto"/>
              <w:left w:val="nil"/>
              <w:bottom w:val="single" w:sz="4" w:space="0" w:color="auto"/>
              <w:right w:val="single" w:sz="4" w:space="0" w:color="auto"/>
            </w:tcBorders>
            <w:textDirection w:val="btLr"/>
            <w:vAlign w:val="center"/>
            <w:hideMark/>
          </w:tcPr>
          <w:p w14:paraId="39450130" w14:textId="77777777" w:rsidR="00CC32EE" w:rsidRPr="0036641C" w:rsidRDefault="00CC32EE" w:rsidP="00CC32EE">
            <w:pPr>
              <w:jc w:val="center"/>
              <w:rPr>
                <w:rFonts w:ascii="GHEA Grapalat" w:hAnsi="GHEA Grapalat" w:cs="Arial"/>
                <w:color w:val="000000"/>
                <w:sz w:val="18"/>
                <w:szCs w:val="18"/>
                <w:lang w:val="hy-AM"/>
              </w:rPr>
            </w:pPr>
            <w:r w:rsidRPr="0036641C">
              <w:rPr>
                <w:rFonts w:ascii="GHEA Grapalat" w:hAnsi="GHEA Grapalat"/>
                <w:color w:val="000000"/>
                <w:sz w:val="20"/>
                <w:szCs w:val="20"/>
                <w:lang w:val="hy-AM"/>
              </w:rPr>
              <w:t>100%</w:t>
            </w:r>
          </w:p>
        </w:tc>
      </w:tr>
      <w:tr w:rsidR="00CC32EE" w:rsidRPr="0036641C" w14:paraId="2293FD2E" w14:textId="77777777" w:rsidTr="006F651D">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tcPr>
          <w:p w14:paraId="02CDCF01" w14:textId="0C711867" w:rsidR="00CC32EE" w:rsidRPr="0036641C" w:rsidRDefault="00CC32EE" w:rsidP="00CC32EE">
            <w:pPr>
              <w:jc w:val="center"/>
              <w:rPr>
                <w:rFonts w:ascii="GHEA Grapalat" w:hAnsi="GHEA Grapalat" w:cs="Arial"/>
                <w:sz w:val="20"/>
                <w:szCs w:val="20"/>
                <w:lang w:val="hy-AM"/>
              </w:rPr>
            </w:pPr>
            <w:r>
              <w:rPr>
                <w:rFonts w:ascii="GHEA Grapalat" w:hAnsi="GHEA Grapalat" w:cs="Arial"/>
                <w:sz w:val="20"/>
                <w:szCs w:val="20"/>
                <w:lang w:val="hy-AM"/>
              </w:rPr>
              <w:t>2</w:t>
            </w:r>
          </w:p>
        </w:tc>
        <w:tc>
          <w:tcPr>
            <w:tcW w:w="1709" w:type="dxa"/>
            <w:tcBorders>
              <w:top w:val="single" w:sz="4" w:space="0" w:color="auto"/>
              <w:left w:val="nil"/>
              <w:bottom w:val="single" w:sz="4" w:space="0" w:color="auto"/>
              <w:right w:val="single" w:sz="4" w:space="0" w:color="auto"/>
            </w:tcBorders>
            <w:vAlign w:val="center"/>
          </w:tcPr>
          <w:p w14:paraId="2C8AFA8F" w14:textId="7B3F9D4F" w:rsidR="00CC32EE" w:rsidRPr="0036641C" w:rsidRDefault="00CC32EE" w:rsidP="00CC32EE">
            <w:pPr>
              <w:jc w:val="center"/>
              <w:rPr>
                <w:rFonts w:ascii="GHEA Grapalat" w:hAnsi="GHEA Grapalat" w:cs="Calibri"/>
                <w:color w:val="2C2D2E"/>
                <w:sz w:val="20"/>
                <w:szCs w:val="20"/>
                <w:lang w:val="hy-AM"/>
              </w:rPr>
            </w:pPr>
            <w:r>
              <w:rPr>
                <w:rFonts w:ascii="GHEA Grapalat" w:hAnsi="GHEA Grapalat" w:cs="Arial"/>
                <w:color w:val="000000"/>
                <w:sz w:val="20"/>
                <w:szCs w:val="20"/>
                <w:lang w:val="hy-AM"/>
              </w:rPr>
              <w:t>45611300/163</w:t>
            </w:r>
          </w:p>
        </w:tc>
        <w:tc>
          <w:tcPr>
            <w:tcW w:w="2340" w:type="dxa"/>
            <w:tcBorders>
              <w:top w:val="single" w:sz="4" w:space="0" w:color="auto"/>
              <w:left w:val="nil"/>
              <w:bottom w:val="single" w:sz="4" w:space="0" w:color="auto"/>
              <w:right w:val="single" w:sz="4" w:space="0" w:color="auto"/>
            </w:tcBorders>
            <w:vAlign w:val="center"/>
          </w:tcPr>
          <w:p w14:paraId="6ABB0555" w14:textId="0AB62C42" w:rsidR="00CC32EE" w:rsidRPr="00CC32EE" w:rsidRDefault="00CC32EE" w:rsidP="00CC32EE">
            <w:pPr>
              <w:ind w:left="-84"/>
              <w:jc w:val="center"/>
              <w:rPr>
                <w:rFonts w:ascii="GHEA Grapalat" w:hAnsi="GHEA Grapalat" w:cs="Calibri"/>
                <w:iCs/>
                <w:color w:val="000000"/>
                <w:sz w:val="18"/>
                <w:szCs w:val="18"/>
                <w:lang w:val="hy-AM"/>
              </w:rPr>
            </w:pPr>
            <w:r w:rsidRPr="00CC32EE">
              <w:rPr>
                <w:rFonts w:ascii="GHEA Grapalat" w:hAnsi="GHEA Grapalat" w:cs="Sylfaen"/>
                <w:iCs/>
                <w:sz w:val="20"/>
                <w:szCs w:val="20"/>
                <w:lang w:val="hy-AM"/>
              </w:rPr>
              <w:t>Երևան քաղաքի Նորք-Մարաշ վարչական շրջանի Այծեմնիկ Ուրարտու փողոցի 71/1 հասցեի վերանորոգման աշխատանքներ</w:t>
            </w:r>
          </w:p>
        </w:tc>
        <w:tc>
          <w:tcPr>
            <w:tcW w:w="540" w:type="dxa"/>
            <w:tcBorders>
              <w:top w:val="single" w:sz="4" w:space="0" w:color="auto"/>
              <w:left w:val="nil"/>
              <w:bottom w:val="single" w:sz="4" w:space="0" w:color="auto"/>
              <w:right w:val="single" w:sz="4" w:space="0" w:color="auto"/>
            </w:tcBorders>
            <w:textDirection w:val="btLr"/>
          </w:tcPr>
          <w:p w14:paraId="23C8865E" w14:textId="03C594B0" w:rsidR="00CC32EE" w:rsidRPr="0036641C" w:rsidRDefault="00CC32EE" w:rsidP="00CC32EE">
            <w:pPr>
              <w:ind w:left="113" w:right="113"/>
              <w:jc w:val="center"/>
              <w:rPr>
                <w:rFonts w:ascii="GHEA Grapalat" w:hAnsi="GHEA Grapalat"/>
                <w:color w:val="000000"/>
                <w:sz w:val="20"/>
                <w:szCs w:val="20"/>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tcPr>
          <w:p w14:paraId="5ED77A9F" w14:textId="4DE5C91A" w:rsidR="00CC32EE" w:rsidRPr="0036641C" w:rsidRDefault="00CC32EE" w:rsidP="00CC32EE">
            <w:pPr>
              <w:ind w:left="113" w:right="113"/>
              <w:jc w:val="center"/>
              <w:rPr>
                <w:rFonts w:ascii="GHEA Grapalat" w:hAnsi="GHEA Grapalat"/>
                <w:color w:val="000000"/>
                <w:sz w:val="20"/>
                <w:szCs w:val="20"/>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tcPr>
          <w:p w14:paraId="0B8801A1" w14:textId="0360C7E3" w:rsidR="00CC32EE" w:rsidRPr="0036641C" w:rsidRDefault="00CC32EE" w:rsidP="00CC32EE">
            <w:pPr>
              <w:jc w:val="center"/>
              <w:rPr>
                <w:rFonts w:ascii="GHEA Grapalat" w:hAnsi="GHEA Grapalat"/>
                <w:color w:val="000000"/>
                <w:sz w:val="20"/>
                <w:szCs w:val="20"/>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tcPr>
          <w:p w14:paraId="7BB3251F" w14:textId="32E0EFFC" w:rsidR="00CC32EE" w:rsidRPr="0036641C" w:rsidRDefault="00CC32EE" w:rsidP="00CC32EE">
            <w:pPr>
              <w:jc w:val="center"/>
              <w:rPr>
                <w:rFonts w:ascii="GHEA Grapalat" w:hAnsi="GHEA Grapalat"/>
                <w:color w:val="000000"/>
                <w:sz w:val="20"/>
                <w:szCs w:val="20"/>
                <w:lang w:val="hy-AM"/>
              </w:rPr>
            </w:pPr>
            <w:r w:rsidRPr="0036641C">
              <w:rPr>
                <w:rFonts w:ascii="GHEA Grapalat" w:hAnsi="GHEA Grapalat"/>
                <w:color w:val="000000"/>
                <w:sz w:val="20"/>
                <w:szCs w:val="20"/>
                <w:lang w:val="hy-AM"/>
              </w:rPr>
              <w:t>...</w:t>
            </w:r>
          </w:p>
        </w:tc>
        <w:tc>
          <w:tcPr>
            <w:tcW w:w="592" w:type="dxa"/>
            <w:tcBorders>
              <w:top w:val="single" w:sz="4" w:space="0" w:color="auto"/>
              <w:left w:val="nil"/>
              <w:bottom w:val="single" w:sz="4" w:space="0" w:color="auto"/>
              <w:right w:val="single" w:sz="4" w:space="0" w:color="auto"/>
            </w:tcBorders>
            <w:textDirection w:val="btLr"/>
            <w:vAlign w:val="center"/>
          </w:tcPr>
          <w:p w14:paraId="22A419D7" w14:textId="7A6369F0" w:rsidR="00CC32EE" w:rsidRPr="0036641C" w:rsidRDefault="00CC32EE" w:rsidP="00CC32EE">
            <w:pPr>
              <w:ind w:left="113" w:right="113"/>
              <w:jc w:val="center"/>
              <w:rPr>
                <w:rFonts w:ascii="GHEA Grapalat" w:hAnsi="GHEA Grapalat"/>
                <w:color w:val="000000"/>
                <w:sz w:val="20"/>
                <w:szCs w:val="20"/>
                <w:lang w:val="hy-AM"/>
              </w:rPr>
            </w:pPr>
            <w:r w:rsidRPr="0036641C">
              <w:rPr>
                <w:rFonts w:ascii="GHEA Grapalat" w:hAnsi="GHEA Grapalat"/>
                <w:color w:val="000000"/>
                <w:sz w:val="20"/>
                <w:szCs w:val="20"/>
                <w:lang w:val="hy-AM"/>
              </w:rPr>
              <w:t>...</w:t>
            </w:r>
          </w:p>
        </w:tc>
        <w:tc>
          <w:tcPr>
            <w:tcW w:w="450" w:type="dxa"/>
            <w:tcBorders>
              <w:top w:val="single" w:sz="4" w:space="0" w:color="auto"/>
              <w:left w:val="nil"/>
              <w:bottom w:val="single" w:sz="4" w:space="0" w:color="auto"/>
              <w:right w:val="single" w:sz="4" w:space="0" w:color="auto"/>
            </w:tcBorders>
            <w:textDirection w:val="btLr"/>
            <w:vAlign w:val="center"/>
          </w:tcPr>
          <w:p w14:paraId="0C7FFF16" w14:textId="52E422C2" w:rsidR="00CC32EE" w:rsidRPr="0036641C" w:rsidRDefault="00CC32EE" w:rsidP="00CC32EE">
            <w:pPr>
              <w:ind w:left="113" w:right="113"/>
              <w:jc w:val="center"/>
              <w:rPr>
                <w:rFonts w:ascii="GHEA Grapalat" w:hAnsi="GHEA Grapalat"/>
                <w:color w:val="000000"/>
                <w:sz w:val="20"/>
                <w:szCs w:val="20"/>
                <w:lang w:val="hy-AM"/>
              </w:rPr>
            </w:pPr>
            <w:r w:rsidRPr="0036641C">
              <w:rPr>
                <w:rFonts w:ascii="GHEA Grapalat" w:hAnsi="GHEA Grapalat"/>
                <w:color w:val="000000"/>
                <w:sz w:val="20"/>
                <w:szCs w:val="20"/>
                <w:lang w:val="hy-AM"/>
              </w:rPr>
              <w:t>...</w:t>
            </w:r>
          </w:p>
        </w:tc>
        <w:tc>
          <w:tcPr>
            <w:tcW w:w="485" w:type="dxa"/>
            <w:tcBorders>
              <w:top w:val="single" w:sz="4" w:space="0" w:color="auto"/>
              <w:left w:val="nil"/>
              <w:bottom w:val="single" w:sz="4" w:space="0" w:color="auto"/>
              <w:right w:val="single" w:sz="4" w:space="0" w:color="auto"/>
            </w:tcBorders>
            <w:textDirection w:val="btLr"/>
            <w:vAlign w:val="center"/>
          </w:tcPr>
          <w:p w14:paraId="2569A864" w14:textId="15164F03" w:rsidR="00CC32EE" w:rsidRPr="0036641C" w:rsidRDefault="00CC32EE" w:rsidP="00CC32EE">
            <w:pPr>
              <w:jc w:val="center"/>
              <w:rPr>
                <w:rFonts w:ascii="GHEA Grapalat" w:hAnsi="GHEA Grapalat"/>
                <w:color w:val="000000"/>
                <w:sz w:val="20"/>
                <w:szCs w:val="20"/>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tcPr>
          <w:p w14:paraId="616DBD0C" w14:textId="13E1D419" w:rsidR="00CC32EE" w:rsidRPr="0036641C" w:rsidRDefault="00CC32EE" w:rsidP="00CC32EE">
            <w:pPr>
              <w:jc w:val="center"/>
              <w:rPr>
                <w:rFonts w:ascii="GHEA Grapalat" w:hAnsi="GHEA Grapalat"/>
                <w:color w:val="000000"/>
                <w:sz w:val="20"/>
                <w:szCs w:val="20"/>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tcPr>
          <w:p w14:paraId="49FA6274" w14:textId="459D2F88" w:rsidR="00CC32EE" w:rsidRPr="0036641C" w:rsidRDefault="00CC32EE" w:rsidP="00CC32EE">
            <w:pPr>
              <w:jc w:val="center"/>
              <w:rPr>
                <w:rFonts w:ascii="GHEA Grapalat" w:hAnsi="GHEA Grapalat"/>
                <w:color w:val="000000"/>
                <w:sz w:val="20"/>
                <w:szCs w:val="20"/>
                <w:lang w:val="hy-AM"/>
              </w:rPr>
            </w:pPr>
            <w:r w:rsidRPr="0036641C">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tcPr>
          <w:p w14:paraId="259FE7F7" w14:textId="65E33AB3" w:rsidR="00CC32EE" w:rsidRPr="0036641C" w:rsidRDefault="00CC32EE" w:rsidP="00CC32EE">
            <w:pPr>
              <w:jc w:val="center"/>
              <w:rPr>
                <w:rFonts w:ascii="GHEA Grapalat" w:hAnsi="GHEA Grapalat"/>
                <w:color w:val="000000"/>
                <w:sz w:val="20"/>
                <w:szCs w:val="20"/>
                <w:lang w:val="hy-AM"/>
              </w:rPr>
            </w:pPr>
            <w:r w:rsidRPr="0036641C">
              <w:rPr>
                <w:rFonts w:ascii="GHEA Grapalat" w:hAnsi="GHEA Grapalat"/>
                <w:color w:val="000000"/>
                <w:sz w:val="20"/>
                <w:szCs w:val="20"/>
                <w:lang w:val="hy-AM"/>
              </w:rPr>
              <w:t>100%</w:t>
            </w:r>
          </w:p>
        </w:tc>
        <w:tc>
          <w:tcPr>
            <w:tcW w:w="450" w:type="dxa"/>
            <w:tcBorders>
              <w:top w:val="single" w:sz="4" w:space="0" w:color="auto"/>
              <w:left w:val="nil"/>
              <w:bottom w:val="single" w:sz="4" w:space="0" w:color="auto"/>
              <w:right w:val="single" w:sz="4" w:space="0" w:color="auto"/>
            </w:tcBorders>
            <w:textDirection w:val="btLr"/>
            <w:vAlign w:val="center"/>
          </w:tcPr>
          <w:p w14:paraId="0292B0D2" w14:textId="594FE4A1" w:rsidR="00CC32EE" w:rsidRPr="0036641C" w:rsidRDefault="00CC32EE" w:rsidP="00CC32EE">
            <w:pPr>
              <w:jc w:val="center"/>
              <w:rPr>
                <w:rFonts w:ascii="GHEA Grapalat" w:hAnsi="GHEA Grapalat"/>
                <w:color w:val="000000"/>
                <w:sz w:val="20"/>
                <w:szCs w:val="20"/>
                <w:lang w:val="hy-AM"/>
              </w:rPr>
            </w:pPr>
            <w:r w:rsidRPr="0036641C">
              <w:rPr>
                <w:rFonts w:ascii="GHEA Grapalat" w:hAnsi="GHEA Grapalat"/>
                <w:color w:val="000000"/>
                <w:sz w:val="20"/>
                <w:szCs w:val="20"/>
                <w:lang w:val="hy-AM"/>
              </w:rPr>
              <w:t>100%</w:t>
            </w:r>
          </w:p>
        </w:tc>
        <w:tc>
          <w:tcPr>
            <w:tcW w:w="450" w:type="dxa"/>
            <w:tcBorders>
              <w:top w:val="single" w:sz="4" w:space="0" w:color="auto"/>
              <w:left w:val="nil"/>
              <w:bottom w:val="single" w:sz="4" w:space="0" w:color="auto"/>
              <w:right w:val="single" w:sz="4" w:space="0" w:color="auto"/>
            </w:tcBorders>
            <w:textDirection w:val="btLr"/>
            <w:vAlign w:val="center"/>
          </w:tcPr>
          <w:p w14:paraId="509623B5" w14:textId="6902DB23" w:rsidR="00CC32EE" w:rsidRPr="0036641C" w:rsidRDefault="00CC32EE" w:rsidP="00CC32EE">
            <w:pPr>
              <w:jc w:val="center"/>
              <w:rPr>
                <w:rFonts w:ascii="GHEA Grapalat" w:hAnsi="GHEA Grapalat"/>
                <w:color w:val="000000"/>
                <w:sz w:val="20"/>
                <w:szCs w:val="20"/>
                <w:lang w:val="hy-AM"/>
              </w:rPr>
            </w:pPr>
            <w:r w:rsidRPr="0036641C">
              <w:rPr>
                <w:rFonts w:ascii="GHEA Grapalat" w:hAnsi="GHEA Grapalat"/>
                <w:color w:val="000000"/>
                <w:sz w:val="20"/>
                <w:szCs w:val="20"/>
                <w:lang w:val="hy-AM"/>
              </w:rPr>
              <w:t>100%</w:t>
            </w:r>
          </w:p>
        </w:tc>
        <w:tc>
          <w:tcPr>
            <w:tcW w:w="453" w:type="dxa"/>
            <w:tcBorders>
              <w:top w:val="single" w:sz="4" w:space="0" w:color="auto"/>
              <w:left w:val="nil"/>
              <w:bottom w:val="single" w:sz="4" w:space="0" w:color="auto"/>
              <w:right w:val="single" w:sz="4" w:space="0" w:color="auto"/>
            </w:tcBorders>
            <w:textDirection w:val="btLr"/>
            <w:vAlign w:val="center"/>
          </w:tcPr>
          <w:p w14:paraId="2AE4B22C" w14:textId="2D9DC813" w:rsidR="00CC32EE" w:rsidRPr="0036641C" w:rsidRDefault="00CC32EE" w:rsidP="00CC32EE">
            <w:pPr>
              <w:jc w:val="center"/>
              <w:rPr>
                <w:rFonts w:ascii="GHEA Grapalat" w:hAnsi="GHEA Grapalat"/>
                <w:color w:val="000000"/>
                <w:sz w:val="20"/>
                <w:szCs w:val="20"/>
                <w:lang w:val="hy-AM"/>
              </w:rPr>
            </w:pPr>
            <w:r w:rsidRPr="0036641C">
              <w:rPr>
                <w:rFonts w:ascii="GHEA Grapalat" w:hAnsi="GHEA Grapalat"/>
                <w:color w:val="000000"/>
                <w:sz w:val="20"/>
                <w:szCs w:val="20"/>
                <w:lang w:val="hy-AM"/>
              </w:rPr>
              <w:t>100%</w:t>
            </w:r>
          </w:p>
        </w:tc>
      </w:tr>
    </w:tbl>
    <w:p w14:paraId="120EE76D" w14:textId="77777777" w:rsidR="009874A0" w:rsidRPr="0036641C" w:rsidRDefault="009874A0" w:rsidP="009874A0">
      <w:pPr>
        <w:rPr>
          <w:rFonts w:ascii="GHEA Grapalat" w:hAnsi="GHEA Grapalat"/>
          <w:i/>
          <w:sz w:val="18"/>
          <w:szCs w:val="18"/>
          <w:lang w:val="hy-AM"/>
        </w:rPr>
      </w:pPr>
    </w:p>
    <w:p w14:paraId="60D0FE0A" w14:textId="77777777" w:rsidR="009874A0" w:rsidRPr="0036641C" w:rsidRDefault="009874A0" w:rsidP="009874A0">
      <w:pPr>
        <w:jc w:val="both"/>
        <w:rPr>
          <w:rFonts w:ascii="GHEA Grapalat" w:hAnsi="GHEA Grapalat" w:cs="Sylfaen"/>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Վճարման</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ենթակա</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գումարները</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ներկայացվում են աճողական</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 xml:space="preserve">կարգով: </w:t>
      </w:r>
    </w:p>
    <w:p w14:paraId="4CAE9D60"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742D30"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742D30" w14:paraId="5D6F15B4" w14:textId="77777777" w:rsidTr="006F651D">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168"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675"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6F651D">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168"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6F651D">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6F651D">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68"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675"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Pr="0036641C" w:rsidRDefault="009874A0"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AC3AC" w14:textId="77777777" w:rsidR="00EB537A" w:rsidRDefault="00EB537A">
      <w:r>
        <w:separator/>
      </w:r>
    </w:p>
  </w:endnote>
  <w:endnote w:type="continuationSeparator" w:id="0">
    <w:p w14:paraId="5CB45880" w14:textId="77777777" w:rsidR="00EB537A" w:rsidRDefault="00EB5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B7C90" w14:textId="77777777" w:rsidR="00EB537A" w:rsidRDefault="00EB537A">
      <w:r>
        <w:separator/>
      </w:r>
    </w:p>
  </w:footnote>
  <w:footnote w:type="continuationSeparator" w:id="0">
    <w:p w14:paraId="2EBA5C2C" w14:textId="77777777" w:rsidR="00EB537A" w:rsidRDefault="00EB537A">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7"/>
  </w:num>
  <w:num w:numId="2" w16cid:durableId="1332488179">
    <w:abstractNumId w:val="8"/>
  </w:num>
  <w:num w:numId="3" w16cid:durableId="584845084">
    <w:abstractNumId w:val="24"/>
  </w:num>
  <w:num w:numId="4" w16cid:durableId="1968583546">
    <w:abstractNumId w:val="19"/>
  </w:num>
  <w:num w:numId="5" w16cid:durableId="2077167172">
    <w:abstractNumId w:val="29"/>
  </w:num>
  <w:num w:numId="6" w16cid:durableId="2093043059">
    <w:abstractNumId w:val="27"/>
    <w:lvlOverride w:ilvl="0">
      <w:startOverride w:val="1"/>
    </w:lvlOverride>
    <w:lvlOverride w:ilvl="1"/>
    <w:lvlOverride w:ilvl="2"/>
    <w:lvlOverride w:ilvl="3"/>
    <w:lvlOverride w:ilvl="4"/>
    <w:lvlOverride w:ilvl="5"/>
    <w:lvlOverride w:ilvl="6"/>
    <w:lvlOverride w:ilvl="7"/>
    <w:lvlOverride w:ilvl="8"/>
  </w:num>
  <w:num w:numId="7" w16cid:durableId="18868651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3"/>
  </w:num>
  <w:num w:numId="10" w16cid:durableId="1903061113">
    <w:abstractNumId w:val="5"/>
  </w:num>
  <w:num w:numId="11" w16cid:durableId="286200411">
    <w:abstractNumId w:val="7"/>
  </w:num>
  <w:num w:numId="12" w16cid:durableId="1058819360">
    <w:abstractNumId w:val="36"/>
  </w:num>
  <w:num w:numId="13" w16cid:durableId="1657607557">
    <w:abstractNumId w:val="31"/>
  </w:num>
  <w:num w:numId="14" w16cid:durableId="829445801">
    <w:abstractNumId w:val="13"/>
  </w:num>
  <w:num w:numId="15" w16cid:durableId="1556358300">
    <w:abstractNumId w:val="34"/>
  </w:num>
  <w:num w:numId="16" w16cid:durableId="1451166520">
    <w:abstractNumId w:val="17"/>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37"/>
  </w:num>
  <w:num w:numId="22" w16cid:durableId="1729375909">
    <w:abstractNumId w:val="35"/>
  </w:num>
  <w:num w:numId="23" w16cid:durableId="1884899730">
    <w:abstractNumId w:val="28"/>
  </w:num>
  <w:num w:numId="24" w16cid:durableId="373819174">
    <w:abstractNumId w:val="0"/>
  </w:num>
  <w:num w:numId="25" w16cid:durableId="552545626">
    <w:abstractNumId w:val="15"/>
  </w:num>
  <w:num w:numId="26" w16cid:durableId="1476602733">
    <w:abstractNumId w:val="21"/>
  </w:num>
  <w:num w:numId="27" w16cid:durableId="453453050">
    <w:abstractNumId w:val="26"/>
  </w:num>
  <w:num w:numId="28" w16cid:durableId="1480418402">
    <w:abstractNumId w:val="11"/>
  </w:num>
  <w:num w:numId="29" w16cid:durableId="1019546224">
    <w:abstractNumId w:val="9"/>
  </w:num>
  <w:num w:numId="30" w16cid:durableId="691228855">
    <w:abstractNumId w:val="14"/>
  </w:num>
  <w:num w:numId="31" w16cid:durableId="1633827650">
    <w:abstractNumId w:val="25"/>
  </w:num>
  <w:num w:numId="32" w16cid:durableId="979115531">
    <w:abstractNumId w:val="30"/>
  </w:num>
  <w:num w:numId="33" w16cid:durableId="1884126272">
    <w:abstractNumId w:val="2"/>
  </w:num>
  <w:num w:numId="34" w16cid:durableId="1763187156">
    <w:abstractNumId w:val="10"/>
  </w:num>
  <w:num w:numId="35" w16cid:durableId="864640700">
    <w:abstractNumId w:val="12"/>
  </w:num>
  <w:num w:numId="36" w16cid:durableId="255480541">
    <w:abstractNumId w:val="32"/>
  </w:num>
  <w:num w:numId="37" w16cid:durableId="319968546">
    <w:abstractNumId w:val="16"/>
  </w:num>
  <w:num w:numId="38" w16cid:durableId="626668909">
    <w:abstractNumId w:val="22"/>
  </w:num>
  <w:num w:numId="39" w16cid:durableId="340088712">
    <w:abstractNumId w:val="18"/>
  </w:num>
  <w:num w:numId="40" w16cid:durableId="1218198914">
    <w:abstractNumId w:val="33"/>
  </w:num>
  <w:num w:numId="41" w16cid:durableId="212777405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27B83"/>
    <w:rsid w:val="00130202"/>
    <w:rsid w:val="001305C6"/>
    <w:rsid w:val="00131A59"/>
    <w:rsid w:val="00131E9C"/>
    <w:rsid w:val="001326F0"/>
    <w:rsid w:val="00132FA8"/>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1A5"/>
    <w:rsid w:val="001B6591"/>
    <w:rsid w:val="001B6FCF"/>
    <w:rsid w:val="001B7698"/>
    <w:rsid w:val="001C07C6"/>
    <w:rsid w:val="001C0849"/>
    <w:rsid w:val="001C0B2D"/>
    <w:rsid w:val="001C0F89"/>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0F"/>
    <w:rsid w:val="0023181C"/>
    <w:rsid w:val="0023354E"/>
    <w:rsid w:val="00233EB5"/>
    <w:rsid w:val="0023571C"/>
    <w:rsid w:val="00236B75"/>
    <w:rsid w:val="00237BF6"/>
    <w:rsid w:val="0024027D"/>
    <w:rsid w:val="00240289"/>
    <w:rsid w:val="0024041A"/>
    <w:rsid w:val="00240B4B"/>
    <w:rsid w:val="0024186B"/>
    <w:rsid w:val="0024205E"/>
    <w:rsid w:val="00244642"/>
    <w:rsid w:val="00244B38"/>
    <w:rsid w:val="002458FD"/>
    <w:rsid w:val="00245DB1"/>
    <w:rsid w:val="00246611"/>
    <w:rsid w:val="00246BE3"/>
    <w:rsid w:val="00246F46"/>
    <w:rsid w:val="00247FE9"/>
    <w:rsid w:val="00250D2A"/>
    <w:rsid w:val="00251450"/>
    <w:rsid w:val="0025145E"/>
    <w:rsid w:val="00251E84"/>
    <w:rsid w:val="00252BCD"/>
    <w:rsid w:val="00252C9C"/>
    <w:rsid w:val="00253CA8"/>
    <w:rsid w:val="002542AE"/>
    <w:rsid w:val="002547D3"/>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3B47"/>
    <w:rsid w:val="00324445"/>
    <w:rsid w:val="00324490"/>
    <w:rsid w:val="00325546"/>
    <w:rsid w:val="003257F0"/>
    <w:rsid w:val="00325906"/>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591"/>
    <w:rsid w:val="00603A00"/>
    <w:rsid w:val="0060505A"/>
    <w:rsid w:val="00605194"/>
    <w:rsid w:val="0060526C"/>
    <w:rsid w:val="00606328"/>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69C7"/>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81C"/>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2D30"/>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871"/>
    <w:rsid w:val="00774038"/>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5D2"/>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527F"/>
    <w:rsid w:val="008F556C"/>
    <w:rsid w:val="008F6B74"/>
    <w:rsid w:val="009000D5"/>
    <w:rsid w:val="00900F0B"/>
    <w:rsid w:val="0090270F"/>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024"/>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7140"/>
    <w:rsid w:val="00A8742E"/>
    <w:rsid w:val="00A905A7"/>
    <w:rsid w:val="00A919FA"/>
    <w:rsid w:val="00A921FF"/>
    <w:rsid w:val="00A93710"/>
    <w:rsid w:val="00A938FA"/>
    <w:rsid w:val="00A94630"/>
    <w:rsid w:val="00A954AF"/>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1D"/>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D69"/>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2EE"/>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908"/>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357"/>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91B1F"/>
    <w:rsid w:val="00D91F8B"/>
    <w:rsid w:val="00D93027"/>
    <w:rsid w:val="00D930A2"/>
    <w:rsid w:val="00D93180"/>
    <w:rsid w:val="00D93BB3"/>
    <w:rsid w:val="00D95B33"/>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8F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37A"/>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3C81"/>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2E4F"/>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1</Pages>
  <Words>23099</Words>
  <Characters>131666</Characters>
  <Application>Microsoft Office Word</Application>
  <DocSecurity>0</DocSecurity>
  <Lines>1097</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154457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18</cp:lastModifiedBy>
  <cp:revision>103</cp:revision>
  <cp:lastPrinted>2022-12-28T05:49:00Z</cp:lastPrinted>
  <dcterms:created xsi:type="dcterms:W3CDTF">2025-03-04T12:42:00Z</dcterms:created>
  <dcterms:modified xsi:type="dcterms:W3CDTF">2025-09-22T08:42:00Z</dcterms:modified>
</cp:coreProperties>
</file>